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85CB06" w14:textId="77777777" w:rsidR="00A25808" w:rsidRPr="00E8673C" w:rsidRDefault="00A85E97" w:rsidP="007F0CF5">
      <w:pPr>
        <w:sectPr w:rsidR="00A25808" w:rsidRPr="00E8673C" w:rsidSect="00F13D73">
          <w:headerReference w:type="even" r:id="rId8"/>
          <w:headerReference w:type="default" r:id="rId9"/>
          <w:footerReference w:type="first" r:id="rId10"/>
          <w:type w:val="continuous"/>
          <w:pgSz w:w="11906" w:h="16838" w:code="9"/>
          <w:pgMar w:top="2552" w:right="851" w:bottom="1531" w:left="1701" w:header="680" w:footer="295" w:gutter="0"/>
          <w:cols w:space="708"/>
          <w:titlePg/>
        </w:sectPr>
      </w:pPr>
      <w:r w:rsidRPr="0075082B">
        <w:rPr>
          <w:noProof/>
          <w:lang w:val="en-US"/>
        </w:rPr>
        <w:drawing>
          <wp:anchor distT="0" distB="0" distL="114300" distR="114300" simplePos="0" relativeHeight="251667968" behindDoc="1" locked="1" layoutInCell="1" allowOverlap="1" wp14:anchorId="4AE928D2" wp14:editId="6DCFCA8A">
            <wp:simplePos x="0" y="0"/>
            <wp:positionH relativeFrom="column">
              <wp:posOffset>5762625</wp:posOffset>
            </wp:positionH>
            <wp:positionV relativeFrom="page">
              <wp:posOffset>525145</wp:posOffset>
            </wp:positionV>
            <wp:extent cx="78740" cy="2144395"/>
            <wp:effectExtent l="0" t="0" r="0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allinn University of Technology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740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5082B">
        <w:rPr>
          <w:noProof/>
          <w:lang w:val="en-US"/>
        </w:rPr>
        <w:drawing>
          <wp:anchor distT="0" distB="0" distL="114300" distR="114300" simplePos="0" relativeHeight="251665920" behindDoc="0" locked="1" layoutInCell="1" allowOverlap="1" wp14:anchorId="579A108F" wp14:editId="4C7A24AD">
            <wp:simplePos x="0" y="0"/>
            <wp:positionH relativeFrom="column">
              <wp:posOffset>-47625</wp:posOffset>
            </wp:positionH>
            <wp:positionV relativeFrom="topMargin">
              <wp:align>bottom</wp:align>
            </wp:positionV>
            <wp:extent cx="2008505" cy="1180465"/>
            <wp:effectExtent l="0" t="0" r="0" b="63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ankett_materjali- ja keskkonnatehnoloogia instituut_riba_ENG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8505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CA5849" w14:textId="77777777" w:rsidR="00B21AA5" w:rsidRPr="00E8673C" w:rsidRDefault="00862052" w:rsidP="00E07317">
      <w:pPr>
        <w:pStyle w:val="Adressaat"/>
        <w:spacing w:before="0"/>
        <w:rPr>
          <w:sz w:val="24"/>
        </w:rPr>
      </w:pPr>
      <w:r>
        <w:rPr>
          <w:sz w:val="24"/>
        </w:rPr>
        <w:t>Laboratory of Wood Technology</w:t>
      </w:r>
    </w:p>
    <w:p w14:paraId="3CA9975A" w14:textId="77777777" w:rsidR="00E07317" w:rsidRPr="00E8673C" w:rsidRDefault="00E07317" w:rsidP="00E07317">
      <w:pPr>
        <w:pStyle w:val="Adressaat"/>
        <w:spacing w:before="0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37"/>
        <w:gridCol w:w="7001"/>
      </w:tblGrid>
      <w:tr w:rsidR="00862052" w:rsidRPr="00E8673C" w14:paraId="420E1302" w14:textId="77777777" w:rsidTr="00686FA2">
        <w:trPr>
          <w:trHeight w:val="265"/>
        </w:trPr>
        <w:tc>
          <w:tcPr>
            <w:tcW w:w="2037" w:type="dxa"/>
            <w:shd w:val="clear" w:color="auto" w:fill="auto"/>
          </w:tcPr>
          <w:p w14:paraId="51201F53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Report No:</w:t>
            </w:r>
          </w:p>
        </w:tc>
        <w:tc>
          <w:tcPr>
            <w:tcW w:w="7000" w:type="dxa"/>
            <w:shd w:val="clear" w:color="auto" w:fill="auto"/>
          </w:tcPr>
          <w:p w14:paraId="585EA5DE" w14:textId="77777777" w:rsidR="00862052" w:rsidRPr="00E8673C" w:rsidRDefault="00686FA2" w:rsidP="00862052">
            <w:pPr>
              <w:pStyle w:val="Adressaat"/>
              <w:spacing w:before="0"/>
            </w:pPr>
            <w:r w:rsidRPr="00686FA2">
              <w:t>11-40/EK/1423-</w:t>
            </w:r>
            <w:r>
              <w:t>2</w:t>
            </w:r>
          </w:p>
        </w:tc>
      </w:tr>
      <w:tr w:rsidR="00862052" w:rsidRPr="00E8673C" w14:paraId="5796EA92" w14:textId="77777777" w:rsidTr="00686FA2">
        <w:trPr>
          <w:trHeight w:val="250"/>
        </w:trPr>
        <w:tc>
          <w:tcPr>
            <w:tcW w:w="2037" w:type="dxa"/>
            <w:shd w:val="clear" w:color="auto" w:fill="auto"/>
          </w:tcPr>
          <w:p w14:paraId="30FC1A01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Date of issue:</w:t>
            </w:r>
          </w:p>
        </w:tc>
        <w:tc>
          <w:tcPr>
            <w:tcW w:w="7000" w:type="dxa"/>
            <w:shd w:val="clear" w:color="auto" w:fill="auto"/>
          </w:tcPr>
          <w:p w14:paraId="527E6FE1" w14:textId="77777777" w:rsidR="00862052" w:rsidRPr="00E8673C" w:rsidRDefault="00862052" w:rsidP="00862052">
            <w:pPr>
              <w:pStyle w:val="Adressaat"/>
              <w:spacing w:before="0"/>
            </w:pPr>
            <w:r>
              <w:t>2</w:t>
            </w:r>
            <w:r w:rsidR="00686FA2">
              <w:t>8</w:t>
            </w:r>
            <w:r>
              <w:t>.10.2022</w:t>
            </w:r>
          </w:p>
        </w:tc>
      </w:tr>
      <w:tr w:rsidR="00862052" w:rsidRPr="00E8673C" w14:paraId="4C8862B6" w14:textId="77777777" w:rsidTr="00686FA2">
        <w:trPr>
          <w:trHeight w:val="265"/>
        </w:trPr>
        <w:tc>
          <w:tcPr>
            <w:tcW w:w="2037" w:type="dxa"/>
            <w:shd w:val="clear" w:color="auto" w:fill="auto"/>
          </w:tcPr>
          <w:p w14:paraId="53B1C917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Pages:</w:t>
            </w:r>
          </w:p>
        </w:tc>
        <w:tc>
          <w:tcPr>
            <w:tcW w:w="7000" w:type="dxa"/>
            <w:shd w:val="clear" w:color="auto" w:fill="auto"/>
          </w:tcPr>
          <w:p w14:paraId="667C6054" w14:textId="77777777" w:rsidR="00862052" w:rsidRPr="00E8673C" w:rsidRDefault="002E7AC9" w:rsidP="00862052">
            <w:pPr>
              <w:pStyle w:val="Adressaat"/>
              <w:spacing w:before="0"/>
            </w:pPr>
            <w:r>
              <w:t>3</w:t>
            </w:r>
          </w:p>
        </w:tc>
      </w:tr>
      <w:tr w:rsidR="00862052" w:rsidRPr="00E8673C" w14:paraId="7AA7A70D" w14:textId="77777777" w:rsidTr="00686FA2">
        <w:trPr>
          <w:trHeight w:val="250"/>
        </w:trPr>
        <w:tc>
          <w:tcPr>
            <w:tcW w:w="2037" w:type="dxa"/>
            <w:shd w:val="clear" w:color="auto" w:fill="auto"/>
          </w:tcPr>
          <w:p w14:paraId="273FC50C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Customer:</w:t>
            </w:r>
          </w:p>
        </w:tc>
        <w:tc>
          <w:tcPr>
            <w:tcW w:w="7000" w:type="dxa"/>
            <w:shd w:val="clear" w:color="auto" w:fill="auto"/>
          </w:tcPr>
          <w:p w14:paraId="54772A89" w14:textId="77777777" w:rsidR="00862052" w:rsidRPr="00E8673C" w:rsidRDefault="00F402E2" w:rsidP="00862052">
            <w:pPr>
              <w:pStyle w:val="Adressaat"/>
              <w:spacing w:before="0"/>
            </w:pPr>
            <w:r>
              <w:t>Standwood OÜ</w:t>
            </w:r>
          </w:p>
        </w:tc>
      </w:tr>
      <w:tr w:rsidR="00862052" w:rsidRPr="00E8673C" w14:paraId="748FB6F9" w14:textId="77777777" w:rsidTr="00686FA2">
        <w:trPr>
          <w:trHeight w:val="265"/>
        </w:trPr>
        <w:tc>
          <w:tcPr>
            <w:tcW w:w="2037" w:type="dxa"/>
            <w:shd w:val="clear" w:color="auto" w:fill="auto"/>
          </w:tcPr>
          <w:p w14:paraId="0CC0A366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Customer address:</w:t>
            </w:r>
          </w:p>
        </w:tc>
        <w:tc>
          <w:tcPr>
            <w:tcW w:w="7000" w:type="dxa"/>
            <w:shd w:val="clear" w:color="auto" w:fill="auto"/>
          </w:tcPr>
          <w:p w14:paraId="55493554" w14:textId="77777777" w:rsidR="00862052" w:rsidRPr="00E8673C" w:rsidRDefault="00F402E2" w:rsidP="00862052">
            <w:pPr>
              <w:pStyle w:val="Adressaat"/>
              <w:spacing w:before="0"/>
            </w:pPr>
            <w:r>
              <w:t>Sõeru tee 11, Alliku küla, Saue vald, 76403</w:t>
            </w:r>
          </w:p>
        </w:tc>
      </w:tr>
      <w:tr w:rsidR="00862052" w:rsidRPr="00E8673C" w14:paraId="48EA2975" w14:textId="77777777" w:rsidTr="00686FA2">
        <w:trPr>
          <w:trHeight w:val="250"/>
        </w:trPr>
        <w:tc>
          <w:tcPr>
            <w:tcW w:w="2037" w:type="dxa"/>
            <w:shd w:val="clear" w:color="auto" w:fill="auto"/>
          </w:tcPr>
          <w:p w14:paraId="486B5808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Customer contact:</w:t>
            </w:r>
          </w:p>
        </w:tc>
        <w:tc>
          <w:tcPr>
            <w:tcW w:w="7000" w:type="dxa"/>
            <w:shd w:val="clear" w:color="auto" w:fill="auto"/>
          </w:tcPr>
          <w:p w14:paraId="591D0232" w14:textId="77777777" w:rsidR="00862052" w:rsidRPr="00E8673C" w:rsidRDefault="00F402E2" w:rsidP="00862052">
            <w:pPr>
              <w:pStyle w:val="Adressaat"/>
              <w:spacing w:before="0"/>
            </w:pPr>
            <w:r>
              <w:t>Kaarel Tali</w:t>
            </w:r>
          </w:p>
        </w:tc>
      </w:tr>
      <w:tr w:rsidR="00862052" w:rsidRPr="00E8673C" w14:paraId="0BF16D17" w14:textId="77777777" w:rsidTr="00686FA2">
        <w:trPr>
          <w:trHeight w:val="265"/>
        </w:trPr>
        <w:tc>
          <w:tcPr>
            <w:tcW w:w="2037" w:type="dxa"/>
            <w:shd w:val="clear" w:color="auto" w:fill="auto"/>
          </w:tcPr>
          <w:p w14:paraId="5A45398E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Test subjects:</w:t>
            </w:r>
          </w:p>
        </w:tc>
        <w:tc>
          <w:tcPr>
            <w:tcW w:w="7000" w:type="dxa"/>
            <w:shd w:val="clear" w:color="auto" w:fill="auto"/>
          </w:tcPr>
          <w:p w14:paraId="2CBDE470" w14:textId="77777777" w:rsidR="00862052" w:rsidRPr="00E8673C" w:rsidRDefault="00686FA2" w:rsidP="00862052">
            <w:pPr>
              <w:pStyle w:val="Adressaat"/>
              <w:tabs>
                <w:tab w:val="clear" w:pos="5387"/>
                <w:tab w:val="right" w:pos="7755"/>
                <w:tab w:val="right" w:pos="8021"/>
              </w:tabs>
              <w:spacing w:before="0"/>
            </w:pPr>
            <w:r>
              <w:t>Interior cladding board, finger jointed and laminated with veneer</w:t>
            </w:r>
          </w:p>
        </w:tc>
      </w:tr>
      <w:tr w:rsidR="00862052" w:rsidRPr="00E8673C" w14:paraId="1C338AB1" w14:textId="77777777" w:rsidTr="00686FA2">
        <w:trPr>
          <w:trHeight w:val="265"/>
        </w:trPr>
        <w:tc>
          <w:tcPr>
            <w:tcW w:w="2037" w:type="dxa"/>
            <w:shd w:val="clear" w:color="auto" w:fill="auto"/>
          </w:tcPr>
          <w:p w14:paraId="47F2BB02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>Test method:</w:t>
            </w:r>
          </w:p>
        </w:tc>
        <w:tc>
          <w:tcPr>
            <w:tcW w:w="7000" w:type="dxa"/>
            <w:shd w:val="clear" w:color="auto" w:fill="auto"/>
          </w:tcPr>
          <w:p w14:paraId="45FD29A5" w14:textId="77777777" w:rsidR="00862052" w:rsidRPr="00E8673C" w:rsidRDefault="00862052" w:rsidP="00862052">
            <w:pPr>
              <w:pStyle w:val="Adressaat"/>
              <w:spacing w:before="0"/>
            </w:pPr>
            <w:r>
              <w:t xml:space="preserve">EN </w:t>
            </w:r>
            <w:r w:rsidR="00686FA2">
              <w:t>314-1</w:t>
            </w:r>
          </w:p>
        </w:tc>
      </w:tr>
      <w:tr w:rsidR="00862052" w:rsidRPr="00E8673C" w14:paraId="1AA1B7F9" w14:textId="77777777" w:rsidTr="00686FA2">
        <w:trPr>
          <w:trHeight w:val="516"/>
        </w:trPr>
        <w:tc>
          <w:tcPr>
            <w:tcW w:w="2037" w:type="dxa"/>
            <w:shd w:val="clear" w:color="auto" w:fill="auto"/>
          </w:tcPr>
          <w:p w14:paraId="005C636C" w14:textId="77777777" w:rsidR="00862052" w:rsidRPr="0075082B" w:rsidRDefault="00862052" w:rsidP="00862052">
            <w:pPr>
              <w:pStyle w:val="Adressaat"/>
              <w:spacing w:before="0"/>
              <w:rPr>
                <w:lang w:val="en-US"/>
              </w:rPr>
            </w:pPr>
            <w:r w:rsidRPr="0075082B">
              <w:rPr>
                <w:lang w:val="en-US"/>
              </w:rPr>
              <w:t xml:space="preserve">Testing objective: </w:t>
            </w:r>
          </w:p>
        </w:tc>
        <w:tc>
          <w:tcPr>
            <w:tcW w:w="7000" w:type="dxa"/>
            <w:shd w:val="clear" w:color="auto" w:fill="auto"/>
          </w:tcPr>
          <w:p w14:paraId="735EE5C5" w14:textId="77777777" w:rsidR="00862052" w:rsidRPr="00E8673C" w:rsidRDefault="00686FA2" w:rsidP="00862052">
            <w:pPr>
              <w:pStyle w:val="Adressaat"/>
              <w:spacing w:before="0"/>
            </w:pPr>
            <w:r>
              <w:t>Testing the durability of glue joints in finger jointed interior cladding boards</w:t>
            </w:r>
          </w:p>
        </w:tc>
      </w:tr>
      <w:tr w:rsidR="00862052" w:rsidRPr="00E8673C" w14:paraId="3F48E3D7" w14:textId="77777777" w:rsidTr="00686FA2">
        <w:trPr>
          <w:trHeight w:val="265"/>
        </w:trPr>
        <w:tc>
          <w:tcPr>
            <w:tcW w:w="9038" w:type="dxa"/>
            <w:gridSpan w:val="2"/>
            <w:shd w:val="clear" w:color="auto" w:fill="auto"/>
          </w:tcPr>
          <w:p w14:paraId="491B81A1" w14:textId="77777777" w:rsidR="00862052" w:rsidRPr="00E8673C" w:rsidRDefault="00862052" w:rsidP="00862052">
            <w:pPr>
              <w:pStyle w:val="Adressaat"/>
              <w:spacing w:before="0"/>
            </w:pPr>
          </w:p>
        </w:tc>
      </w:tr>
      <w:tr w:rsidR="00862052" w:rsidRPr="00E8673C" w14:paraId="0BD7621B" w14:textId="77777777" w:rsidTr="00686FA2">
        <w:trPr>
          <w:trHeight w:val="516"/>
        </w:trPr>
        <w:tc>
          <w:tcPr>
            <w:tcW w:w="9038" w:type="dxa"/>
            <w:gridSpan w:val="2"/>
            <w:shd w:val="clear" w:color="auto" w:fill="auto"/>
          </w:tcPr>
          <w:p w14:paraId="6A598D96" w14:textId="77777777" w:rsidR="00862052" w:rsidRDefault="00862052" w:rsidP="00862052">
            <w:pPr>
              <w:pStyle w:val="Adressaat"/>
              <w:spacing w:before="0"/>
            </w:pPr>
            <w:r w:rsidRPr="0075082B">
              <w:rPr>
                <w:lang w:val="en-US"/>
              </w:rPr>
              <w:t xml:space="preserve">Test specimen(s) description and marking used in current </w:t>
            </w:r>
            <w:r>
              <w:rPr>
                <w:lang w:val="en-US"/>
              </w:rPr>
              <w:t>r</w:t>
            </w:r>
            <w:r w:rsidRPr="0075082B">
              <w:rPr>
                <w:lang w:val="en-US"/>
              </w:rPr>
              <w:t>eport</w:t>
            </w:r>
            <w:r>
              <w:rPr>
                <w:lang w:val="en-US"/>
              </w:rPr>
              <w:t>:</w:t>
            </w:r>
          </w:p>
          <w:p w14:paraId="0899B592" w14:textId="77777777" w:rsidR="00862052" w:rsidRPr="00B1106D" w:rsidRDefault="00862052" w:rsidP="00686FA2">
            <w:pPr>
              <w:pStyle w:val="Adressaat"/>
              <w:spacing w:before="0"/>
            </w:pPr>
          </w:p>
        </w:tc>
      </w:tr>
    </w:tbl>
    <w:p w14:paraId="60DB64E6" w14:textId="77777777" w:rsidR="00E07317" w:rsidRPr="00E8673C" w:rsidRDefault="00E07317" w:rsidP="00E07317">
      <w:pPr>
        <w:pStyle w:val="Adressaat"/>
        <w:spacing w:before="0"/>
        <w:rPr>
          <w:sz w:val="24"/>
        </w:rPr>
      </w:pPr>
    </w:p>
    <w:p w14:paraId="5BBAA325" w14:textId="77777777" w:rsidR="00E91289" w:rsidRPr="00E8673C" w:rsidRDefault="00862052" w:rsidP="00E91289">
      <w:pPr>
        <w:pStyle w:val="Lisamrge"/>
        <w:tabs>
          <w:tab w:val="clear" w:pos="1134"/>
          <w:tab w:val="left" w:pos="1288"/>
        </w:tabs>
      </w:pPr>
      <w:r>
        <w:t>Appendices</w:t>
      </w:r>
      <w:r w:rsidR="00E07317" w:rsidRPr="00E8673C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229"/>
      </w:tblGrid>
      <w:tr w:rsidR="00E07317" w:rsidRPr="00E8673C" w14:paraId="1D56F87E" w14:textId="77777777" w:rsidTr="00CB7F8F">
        <w:tc>
          <w:tcPr>
            <w:tcW w:w="1555" w:type="dxa"/>
          </w:tcPr>
          <w:p w14:paraId="2211A93F" w14:textId="77777777" w:rsidR="00E07317" w:rsidRPr="00E8673C" w:rsidRDefault="00862052" w:rsidP="00CB7F8F">
            <w:pPr>
              <w:rPr>
                <w:b/>
              </w:rPr>
            </w:pPr>
            <w:bookmarkStart w:id="0" w:name="_Hlk71897433"/>
            <w:r>
              <w:rPr>
                <w:b/>
              </w:rPr>
              <w:t>Appendix</w:t>
            </w:r>
            <w:r w:rsidR="000772D0" w:rsidRPr="00E8673C">
              <w:rPr>
                <w:b/>
              </w:rPr>
              <w:t xml:space="preserve"> 1</w:t>
            </w:r>
          </w:p>
        </w:tc>
        <w:tc>
          <w:tcPr>
            <w:tcW w:w="7229" w:type="dxa"/>
          </w:tcPr>
          <w:p w14:paraId="1A969175" w14:textId="77777777" w:rsidR="00E07317" w:rsidRPr="00E8673C" w:rsidRDefault="00686FA2" w:rsidP="00CB7F8F">
            <w:pPr>
              <w:pStyle w:val="Adressaat"/>
              <w:spacing w:before="0"/>
              <w:rPr>
                <w:b/>
              </w:rPr>
            </w:pPr>
            <w:r>
              <w:rPr>
                <w:b/>
              </w:rPr>
              <w:t>EN 314-</w:t>
            </w:r>
            <w:r w:rsidR="00570C23">
              <w:rPr>
                <w:b/>
              </w:rPr>
              <w:t>1</w:t>
            </w:r>
            <w:r>
              <w:rPr>
                <w:b/>
              </w:rPr>
              <w:t xml:space="preserve"> Test results for</w:t>
            </w:r>
            <w:r w:rsidR="00C0652A">
              <w:rPr>
                <w:b/>
              </w:rPr>
              <w:t xml:space="preserve"> glue joints in</w:t>
            </w:r>
            <w:r>
              <w:rPr>
                <w:b/>
              </w:rPr>
              <w:t xml:space="preserve"> interior cladding board </w:t>
            </w:r>
          </w:p>
        </w:tc>
      </w:tr>
      <w:bookmarkEnd w:id="0"/>
    </w:tbl>
    <w:p w14:paraId="2C87BC16" w14:textId="77777777" w:rsidR="0098213A" w:rsidRPr="00E8673C" w:rsidRDefault="0098213A" w:rsidP="00E91289"/>
    <w:p w14:paraId="6E476850" w14:textId="77777777" w:rsidR="00E07317" w:rsidRPr="00E8673C" w:rsidRDefault="00E07317" w:rsidP="00E91289"/>
    <w:p w14:paraId="4479BA7A" w14:textId="77777777" w:rsidR="00E07317" w:rsidRPr="00E8673C" w:rsidRDefault="00E07317" w:rsidP="00E91289"/>
    <w:p w14:paraId="0CF3A614" w14:textId="77777777" w:rsidR="00E07317" w:rsidRPr="00E8673C" w:rsidRDefault="00E07317" w:rsidP="00E91289"/>
    <w:p w14:paraId="7A36F2E0" w14:textId="77777777" w:rsidR="00E07317" w:rsidRPr="00E8673C" w:rsidRDefault="00E07317" w:rsidP="00E91289"/>
    <w:p w14:paraId="2910829F" w14:textId="77777777" w:rsidR="00E07317" w:rsidRPr="00E8673C" w:rsidRDefault="00E07317" w:rsidP="00E91289"/>
    <w:p w14:paraId="796FE25A" w14:textId="77777777" w:rsidR="00E07317" w:rsidRDefault="00E07317" w:rsidP="00E91289"/>
    <w:p w14:paraId="544B99AB" w14:textId="77777777" w:rsidR="00987E7E" w:rsidRDefault="00987E7E" w:rsidP="00E91289"/>
    <w:p w14:paraId="73532270" w14:textId="77777777" w:rsidR="00987E7E" w:rsidRDefault="00987E7E" w:rsidP="00E91289"/>
    <w:p w14:paraId="575D236A" w14:textId="77777777" w:rsidR="00987E7E" w:rsidRDefault="00987E7E" w:rsidP="00E91289"/>
    <w:p w14:paraId="2B2475BF" w14:textId="77777777" w:rsidR="00987E7E" w:rsidRDefault="00987E7E" w:rsidP="00E91289"/>
    <w:p w14:paraId="30C5EADE" w14:textId="77777777" w:rsidR="00987E7E" w:rsidRDefault="00987E7E" w:rsidP="00E91289"/>
    <w:p w14:paraId="33D00F41" w14:textId="77777777" w:rsidR="00987E7E" w:rsidRPr="00E8673C" w:rsidRDefault="00987E7E" w:rsidP="00E91289"/>
    <w:p w14:paraId="4FE60AD4" w14:textId="77777777" w:rsidR="00E07317" w:rsidRPr="00E8673C" w:rsidRDefault="00E07317" w:rsidP="00E91289"/>
    <w:tbl>
      <w:tblPr>
        <w:tblStyle w:val="TableGrid"/>
        <w:tblpPr w:leftFromText="141" w:rightFromText="141" w:vertAnchor="text" w:horzAnchor="margin" w:tblpY="1790"/>
        <w:tblW w:w="0" w:type="auto"/>
        <w:tblLook w:val="04A0" w:firstRow="1" w:lastRow="0" w:firstColumn="1" w:lastColumn="0" w:noHBand="0" w:noVBand="1"/>
      </w:tblPr>
      <w:tblGrid>
        <w:gridCol w:w="5382"/>
        <w:gridCol w:w="3962"/>
      </w:tblGrid>
      <w:tr w:rsidR="00CB7039" w:rsidRPr="00E8673C" w14:paraId="2A5A1569" w14:textId="77777777" w:rsidTr="00CB7039">
        <w:trPr>
          <w:trHeight w:val="58"/>
        </w:trPr>
        <w:tc>
          <w:tcPr>
            <w:tcW w:w="5382" w:type="dxa"/>
            <w:vAlign w:val="bottom"/>
          </w:tcPr>
          <w:p w14:paraId="473A352A" w14:textId="77777777" w:rsidR="00CB7039" w:rsidRPr="00E8673C" w:rsidRDefault="00CB7039" w:rsidP="00CB7039">
            <w:r w:rsidRPr="0075082B">
              <w:rPr>
                <w:lang w:val="en-US"/>
              </w:rPr>
              <w:t xml:space="preserve">Given report shall not be </w:t>
            </w:r>
            <w:r>
              <w:rPr>
                <w:lang w:val="en-US"/>
              </w:rPr>
              <w:t>re</w:t>
            </w:r>
            <w:r w:rsidRPr="0075082B">
              <w:rPr>
                <w:lang w:val="en-US"/>
              </w:rPr>
              <w:t>produced without written approval of the laboratory.</w:t>
            </w:r>
          </w:p>
        </w:tc>
        <w:tc>
          <w:tcPr>
            <w:tcW w:w="3962" w:type="dxa"/>
          </w:tcPr>
          <w:p w14:paraId="1F167768" w14:textId="77777777" w:rsidR="00CB7039" w:rsidRPr="00E8673C" w:rsidRDefault="00CB7039" w:rsidP="00CB7039">
            <w:pPr>
              <w:rPr>
                <w:b/>
              </w:rPr>
            </w:pPr>
            <w:r>
              <w:rPr>
                <w:b/>
              </w:rPr>
              <w:t>Approved by</w:t>
            </w:r>
            <w:r w:rsidRPr="00E8673C">
              <w:rPr>
                <w:b/>
              </w:rPr>
              <w:t>:</w:t>
            </w:r>
          </w:p>
          <w:p w14:paraId="3BEFA0E1" w14:textId="77777777" w:rsidR="00CB7039" w:rsidRDefault="00CB7039" w:rsidP="00CB7039">
            <w:pPr>
              <w:rPr>
                <w:b/>
              </w:rPr>
            </w:pPr>
          </w:p>
          <w:p w14:paraId="72FBB83E" w14:textId="77777777" w:rsidR="00CB7039" w:rsidRDefault="00CB7039" w:rsidP="00CB7039">
            <w:pPr>
              <w:pStyle w:val="Prdumine"/>
              <w:spacing w:after="0"/>
            </w:pPr>
            <w:r>
              <w:t xml:space="preserve">Jaan Kers, </w:t>
            </w:r>
            <w:r w:rsidR="002E7AC9">
              <w:t>P</w:t>
            </w:r>
            <w:r>
              <w:t>hD</w:t>
            </w:r>
          </w:p>
          <w:p w14:paraId="3DD820EE" w14:textId="77777777" w:rsidR="00CB7039" w:rsidRDefault="00CB7039" w:rsidP="00CB7039">
            <w:pPr>
              <w:pStyle w:val="Prdumine"/>
              <w:spacing w:after="0"/>
            </w:pPr>
            <w:r>
              <w:t>Head of Laboratory of Wood Technology</w:t>
            </w:r>
          </w:p>
          <w:p w14:paraId="27740E6C" w14:textId="77777777" w:rsidR="00CB7039" w:rsidRPr="00E8673C" w:rsidRDefault="00CB7039" w:rsidP="00CB7039">
            <w:pPr>
              <w:pStyle w:val="Prdumine"/>
              <w:spacing w:after="0"/>
            </w:pPr>
          </w:p>
        </w:tc>
      </w:tr>
    </w:tbl>
    <w:p w14:paraId="5CF41E41" w14:textId="77777777" w:rsidR="00CF47F4" w:rsidRPr="00E8673C" w:rsidRDefault="00865C75">
      <w:pPr>
        <w:rPr>
          <w:b/>
        </w:rPr>
      </w:pPr>
      <w:r w:rsidRPr="007508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0016" behindDoc="1" locked="1" layoutInCell="1" allowOverlap="1" wp14:anchorId="04DDDBD1" wp14:editId="4E4681AB">
                <wp:simplePos x="0" y="0"/>
                <wp:positionH relativeFrom="page">
                  <wp:align>center</wp:align>
                </wp:positionH>
                <wp:positionV relativeFrom="page">
                  <wp:posOffset>9615805</wp:posOffset>
                </wp:positionV>
                <wp:extent cx="5200650" cy="790575"/>
                <wp:effectExtent l="0" t="0" r="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4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670"/>
                            </w:tblGrid>
                            <w:tr w:rsidR="00865C75" w14:paraId="46B7D104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14:paraId="33E449A5" w14:textId="77777777" w:rsidR="00865C75" w:rsidRDefault="00865C75" w:rsidP="0069467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TALLINN UNIVERSITY OF TECHNOLOGY</w:t>
                                  </w:r>
                                  <w:r w:rsidRPr="0056338F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 | </w:t>
                                  </w: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DEPARTMENT OF MATERIALS </w:t>
                                  </w:r>
                                </w:p>
                                <w:p w14:paraId="57E9FDBB" w14:textId="77777777" w:rsidR="00865C75" w:rsidRPr="00694672" w:rsidRDefault="00865C75" w:rsidP="0069467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AND ENVIRONMENTAL TECHNOLOGY</w:t>
                                  </w:r>
                                </w:p>
                              </w:tc>
                            </w:tr>
                            <w:tr w:rsidR="00865C75" w14:paraId="7A9B4DC5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14DA5761" w14:textId="77777777" w:rsidR="00865C75" w:rsidRPr="002D4873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1756DE4F" w14:textId="77777777" w:rsidR="00865C75" w:rsidRPr="002D4873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65C75" w14:paraId="319F17A1" w14:textId="77777777" w:rsidTr="00694672">
                              <w:trPr>
                                <w:trHeight w:val="595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33036CF0" w14:textId="77777777" w:rsidR="00865C75" w:rsidRDefault="00865C75" w:rsidP="00E546CC">
                                  <w:pPr>
                                    <w:widowControl w:val="0"/>
                                    <w:tabs>
                                      <w:tab w:val="left" w:pos="1738"/>
                                    </w:tabs>
                                    <w:autoSpaceDE w:val="0"/>
                                    <w:autoSpaceDN w:val="0"/>
                                    <w:spacing w:line="180" w:lineRule="exact"/>
                                    <w:ind w:right="485" w:hanging="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83252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Teaduspargi 5</w:t>
                                  </w:r>
                                </w:p>
                                <w:p w14:paraId="2576FC18" w14:textId="77777777" w:rsidR="00865C75" w:rsidRDefault="00865C75" w:rsidP="00E546CC">
                                  <w:pPr>
                                    <w:widowControl w:val="0"/>
                                    <w:tabs>
                                      <w:tab w:val="left" w:pos="1738"/>
                                    </w:tabs>
                                    <w:autoSpaceDE w:val="0"/>
                                    <w:autoSpaceDN w:val="0"/>
                                    <w:spacing w:line="180" w:lineRule="exact"/>
                                    <w:ind w:right="485" w:hanging="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383252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12618</w:t>
                                  </w: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 xml:space="preserve"> Tallinn, Estonia </w:t>
                                  </w:r>
                                </w:p>
                                <w:p w14:paraId="60B1F471" w14:textId="77777777" w:rsidR="00865C75" w:rsidRPr="002D4873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Registry code 74000323</w:t>
                                  </w: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25FB7715" w14:textId="77777777" w:rsidR="00865C75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Phone  +372 620 2</w:t>
                                  </w:r>
                                  <w:r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910</w:t>
                                  </w:r>
                                </w:p>
                                <w:p w14:paraId="3B1426EA" w14:textId="77777777" w:rsidR="00865C75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E-mail</w:t>
                                  </w:r>
                                  <w:r>
                                    <w:t xml:space="preserve"> </w:t>
                                  </w:r>
                                  <w:r w:rsidR="00F21A04">
                                    <w:rPr>
                                      <w:rFonts w:ascii="Proxima Nova Rg" w:hAnsi="Proxima Nova Rg" w:cs="Proxy 1"/>
                                      <w:color w:val="808080" w:themeColor="background1" w:themeShade="80"/>
                                      <w:sz w:val="18"/>
                                    </w:rPr>
                                    <w:t>jaan.kers</w:t>
                                  </w:r>
                                  <w:r w:rsidRPr="00383252">
                                    <w:rPr>
                                      <w:rFonts w:ascii="Proxima Nova Rg" w:hAnsi="Proxima Nova Rg" w:cs="Proxy 1"/>
                                      <w:color w:val="808080" w:themeColor="background1" w:themeShade="80"/>
                                      <w:sz w:val="18"/>
                                    </w:rPr>
                                    <w:t>@taltech.ee</w:t>
                                  </w:r>
                                  <w:r w:rsidRPr="00383252">
                                    <w:rPr>
                                      <w:color w:val="808080" w:themeColor="background1" w:themeShade="80"/>
                                      <w:sz w:val="18"/>
                                    </w:rPr>
                                    <w:t xml:space="preserve"> </w:t>
                                  </w:r>
                                  <w:r w:rsidRPr="00383252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808080" w:themeColor="background1" w:themeShade="80"/>
                                      <w:sz w:val="14"/>
                                      <w:szCs w:val="18"/>
                                      <w:lang w:val="en-US"/>
                                    </w:rPr>
                                    <w:t xml:space="preserve">  </w:t>
                                  </w:r>
                                </w:p>
                                <w:p w14:paraId="0F25A106" w14:textId="77777777" w:rsidR="00865C75" w:rsidRDefault="00865C75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noProof/>
                                    </w:rPr>
                                  </w:pPr>
                                  <w:r w:rsidRPr="002D4873"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  <w:t>www.taltech.ee</w:t>
                                  </w:r>
                                </w:p>
                              </w:tc>
                            </w:tr>
                          </w:tbl>
                          <w:p w14:paraId="3F5A5B06" w14:textId="77777777" w:rsidR="00865C75" w:rsidRDefault="00865C75" w:rsidP="00865C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DDDB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57.15pt;width:409.5pt;height:62.25pt;z-index:-251646464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" stroked="f">
                <v:textbox>
                  <w:txbxContent>
                    <w:tbl>
                      <w:tblPr>
                        <w:tblStyle w:val="TableGrid"/>
                        <w:tblW w:w="864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670"/>
                      </w:tblGrid>
                      <w:tr w:rsidR="00865C75" w14:paraId="46B7D104" w14:textId="77777777" w:rsidTr="00694672">
                        <w:trPr>
                          <w:trHeight w:val="142"/>
                        </w:trPr>
                        <w:tc>
                          <w:tcPr>
                            <w:tcW w:w="8647" w:type="dxa"/>
                            <w:gridSpan w:val="2"/>
                          </w:tcPr>
                          <w:p w14:paraId="33E449A5" w14:textId="77777777" w:rsidR="00865C75" w:rsidRDefault="00865C75" w:rsidP="00694672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TALLINN UNIVERSITY OF TECHNOLOGY</w:t>
                            </w:r>
                            <w:r w:rsidRPr="0056338F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 | </w:t>
                            </w: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DEPARTMENT OF MATERIALS </w:t>
                            </w:r>
                          </w:p>
                          <w:p w14:paraId="57E9FDBB" w14:textId="77777777" w:rsidR="00865C75" w:rsidRPr="00694672" w:rsidRDefault="00865C75" w:rsidP="00694672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AND ENVIRONMENTAL TECHNOLOGY</w:t>
                            </w:r>
                          </w:p>
                        </w:tc>
                      </w:tr>
                      <w:tr w:rsidR="00865C75" w14:paraId="7A9B4DC5" w14:textId="77777777" w:rsidTr="00694672">
                        <w:trPr>
                          <w:trHeight w:val="142"/>
                        </w:trPr>
                        <w:tc>
                          <w:tcPr>
                            <w:tcW w:w="2977" w:type="dxa"/>
                          </w:tcPr>
                          <w:p w14:paraId="14DA5761" w14:textId="77777777" w:rsidR="00865C75" w:rsidRPr="002D4873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1756DE4F" w14:textId="77777777" w:rsidR="00865C75" w:rsidRPr="002D4873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  <w:tr w:rsidR="00865C75" w14:paraId="319F17A1" w14:textId="77777777" w:rsidTr="00694672">
                        <w:trPr>
                          <w:trHeight w:val="595"/>
                        </w:trPr>
                        <w:tc>
                          <w:tcPr>
                            <w:tcW w:w="2977" w:type="dxa"/>
                          </w:tcPr>
                          <w:p w14:paraId="33036CF0" w14:textId="77777777" w:rsidR="00865C75" w:rsidRDefault="00865C75" w:rsidP="00E546CC">
                            <w:pPr>
                              <w:widowControl w:val="0"/>
                              <w:tabs>
                                <w:tab w:val="left" w:pos="1738"/>
                              </w:tabs>
                              <w:autoSpaceDE w:val="0"/>
                              <w:autoSpaceDN w:val="0"/>
                              <w:spacing w:line="180" w:lineRule="exact"/>
                              <w:ind w:right="485" w:hanging="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3252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Teaduspargi 5</w:t>
                            </w:r>
                          </w:p>
                          <w:p w14:paraId="2576FC18" w14:textId="77777777" w:rsidR="00865C75" w:rsidRDefault="00865C75" w:rsidP="00E546CC">
                            <w:pPr>
                              <w:widowControl w:val="0"/>
                              <w:tabs>
                                <w:tab w:val="left" w:pos="1738"/>
                              </w:tabs>
                              <w:autoSpaceDE w:val="0"/>
                              <w:autoSpaceDN w:val="0"/>
                              <w:spacing w:line="180" w:lineRule="exact"/>
                              <w:ind w:right="485" w:hanging="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383252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12618</w:t>
                            </w: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 xml:space="preserve"> Tallinn, Estonia </w:t>
                            </w:r>
                          </w:p>
                          <w:p w14:paraId="60B1F471" w14:textId="77777777" w:rsidR="00865C75" w:rsidRPr="002D4873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Registry code 74000323</w:t>
                            </w:r>
                          </w:p>
                        </w:tc>
                        <w:tc>
                          <w:tcPr>
                            <w:tcW w:w="5670" w:type="dxa"/>
                          </w:tcPr>
                          <w:p w14:paraId="25FB7715" w14:textId="77777777" w:rsidR="00865C75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Phone  +372 620 2</w:t>
                            </w:r>
                            <w:r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910</w:t>
                            </w:r>
                          </w:p>
                          <w:p w14:paraId="3B1426EA" w14:textId="77777777" w:rsidR="00865C75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E-mail</w:t>
                            </w:r>
                            <w:r>
                              <w:t xml:space="preserve"> </w:t>
                            </w:r>
                            <w:r w:rsidR="00F21A04">
                              <w:rPr>
                                <w:rFonts w:ascii="Proxima Nova Rg" w:hAnsi="Proxima Nova Rg" w:cs="Proxy 1"/>
                                <w:color w:val="808080" w:themeColor="background1" w:themeShade="80"/>
                                <w:sz w:val="18"/>
                              </w:rPr>
                              <w:t>jaan.kers</w:t>
                            </w:r>
                            <w:r w:rsidRPr="00383252">
                              <w:rPr>
                                <w:rFonts w:ascii="Proxima Nova Rg" w:hAnsi="Proxima Nova Rg" w:cs="Proxy 1"/>
                                <w:color w:val="808080" w:themeColor="background1" w:themeShade="80"/>
                                <w:sz w:val="18"/>
                              </w:rPr>
                              <w:t>@taltech.ee</w:t>
                            </w:r>
                            <w:r w:rsidRPr="00383252">
                              <w:rPr>
                                <w:color w:val="808080" w:themeColor="background1" w:themeShade="80"/>
                                <w:sz w:val="18"/>
                              </w:rPr>
                              <w:t xml:space="preserve"> </w:t>
                            </w:r>
                            <w:r w:rsidRPr="00383252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808080" w:themeColor="background1" w:themeShade="80"/>
                                <w:sz w:val="14"/>
                                <w:szCs w:val="18"/>
                                <w:lang w:val="en-US"/>
                              </w:rPr>
                              <w:t xml:space="preserve">  </w:t>
                            </w:r>
                          </w:p>
                          <w:p w14:paraId="0F25A106" w14:textId="77777777" w:rsidR="00865C75" w:rsidRDefault="00865C75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noProof/>
                              </w:rPr>
                            </w:pPr>
                            <w:r w:rsidRPr="002D4873"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  <w:t>www.taltech.ee</w:t>
                            </w:r>
                          </w:p>
                        </w:tc>
                      </w:tr>
                    </w:tbl>
                    <w:p w14:paraId="3F5A5B06" w14:textId="77777777" w:rsidR="00865C75" w:rsidRDefault="00865C75" w:rsidP="00865C75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 w:rsidR="00CF47F4" w:rsidRPr="00E8673C">
        <w:br w:type="page"/>
      </w:r>
      <w:r w:rsidR="00862052">
        <w:rPr>
          <w:b/>
        </w:rPr>
        <w:lastRenderedPageBreak/>
        <w:t>APPENDIX</w:t>
      </w:r>
      <w:r w:rsidR="00CF47F4" w:rsidRPr="00E8673C">
        <w:rPr>
          <w:b/>
        </w:rPr>
        <w:t xml:space="preserve"> 1. </w:t>
      </w:r>
    </w:p>
    <w:p w14:paraId="1C399DE6" w14:textId="77777777" w:rsidR="00E07317" w:rsidRPr="00E8673C" w:rsidRDefault="00E07317" w:rsidP="00E91289"/>
    <w:p w14:paraId="696B44D0" w14:textId="77777777" w:rsidR="00F14FDC" w:rsidRDefault="00F14FDC" w:rsidP="00F14FDC">
      <w:pPr>
        <w:rPr>
          <w:b/>
        </w:rPr>
      </w:pPr>
      <w:r>
        <w:rPr>
          <w:b/>
        </w:rPr>
        <w:t>Specimen(s) description</w:t>
      </w:r>
    </w:p>
    <w:p w14:paraId="533BCB9C" w14:textId="77777777" w:rsidR="00F14FDC" w:rsidRPr="00E8673C" w:rsidRDefault="00F14FDC" w:rsidP="00F14FDC">
      <w:pPr>
        <w:rPr>
          <w:b/>
        </w:rPr>
      </w:pPr>
    </w:p>
    <w:p w14:paraId="37FEF6AA" w14:textId="77777777" w:rsidR="00F14FDC" w:rsidRDefault="00F14FDC" w:rsidP="00F14FDC">
      <w:r>
        <w:t>Finger jointed interior cladding board with veneer lamination.</w:t>
      </w:r>
    </w:p>
    <w:p w14:paraId="4B49AD2D" w14:textId="77777777" w:rsidR="00F14FDC" w:rsidRDefault="00F14FDC" w:rsidP="00F14FDC">
      <w:r>
        <w:t>Wood species: alder.</w:t>
      </w:r>
    </w:p>
    <w:p w14:paraId="648573E2" w14:textId="77777777" w:rsidR="00F14FDC" w:rsidRDefault="00F14FDC" w:rsidP="00F14FDC">
      <w:r>
        <w:t xml:space="preserve">Bond strength specimen cut out from boards: </w:t>
      </w:r>
      <w:r w:rsidR="00BD2A06">
        <w:t xml:space="preserve">12 </w:t>
      </w:r>
      <w:r>
        <w:t xml:space="preserve"> mm x 25 mm x 1</w:t>
      </w:r>
      <w:r w:rsidR="00BD2A06">
        <w:t>7</w:t>
      </w:r>
      <w:r>
        <w:t>0 mm, 14 pcs .</w:t>
      </w:r>
    </w:p>
    <w:p w14:paraId="6EBB8B73" w14:textId="77777777" w:rsidR="008B344D" w:rsidRDefault="008B344D" w:rsidP="00F14FDC">
      <w:r>
        <w:t>Shear area: 25 x 25 mm.</w:t>
      </w:r>
    </w:p>
    <w:p w14:paraId="2BE1BFA0" w14:textId="77777777" w:rsidR="00F14FDC" w:rsidRDefault="00F14FDC" w:rsidP="00E91289">
      <w:pPr>
        <w:rPr>
          <w:b/>
        </w:rPr>
      </w:pPr>
    </w:p>
    <w:p w14:paraId="0E8138EA" w14:textId="77777777" w:rsidR="00CF47F4" w:rsidRDefault="00A85E97" w:rsidP="00E91289">
      <w:pPr>
        <w:rPr>
          <w:b/>
        </w:rPr>
      </w:pPr>
      <w:r>
        <w:rPr>
          <w:b/>
        </w:rPr>
        <w:t>Test description</w:t>
      </w:r>
    </w:p>
    <w:p w14:paraId="0E71300B" w14:textId="77777777" w:rsidR="00570C23" w:rsidRDefault="00570C23" w:rsidP="00E91289"/>
    <w:p w14:paraId="274CD0F7" w14:textId="77777777" w:rsidR="00570C23" w:rsidRPr="00570C23" w:rsidRDefault="00570C23" w:rsidP="00E91289">
      <w:r>
        <w:t>Test severity classification:</w:t>
      </w:r>
    </w:p>
    <w:p w14:paraId="48F96BB2" w14:textId="77777777" w:rsidR="00570C23" w:rsidRDefault="001505AA" w:rsidP="00E91289">
      <w:r>
        <w:t>EN 314-2</w:t>
      </w:r>
      <w:r w:rsidR="00570C23">
        <w:t xml:space="preserve"> Plywood – Bonding Quality – Part 2: Requirements</w:t>
      </w:r>
      <w:r w:rsidR="00C0652A">
        <w:t>; c</w:t>
      </w:r>
      <w:r>
        <w:t>lass 3</w:t>
      </w:r>
      <w:r w:rsidR="00570C23">
        <w:t>:</w:t>
      </w:r>
      <w:r>
        <w:t xml:space="preserve"> – non-covered exterior</w:t>
      </w:r>
    </w:p>
    <w:p w14:paraId="23A56EF2" w14:textId="77777777" w:rsidR="00570C23" w:rsidRDefault="00570C23" w:rsidP="00E91289"/>
    <w:p w14:paraId="1C9E073E" w14:textId="77777777" w:rsidR="00746AB4" w:rsidRDefault="001505AA" w:rsidP="00E91289">
      <w:r>
        <w:t>Specimen pre-treatment</w:t>
      </w:r>
      <w:r w:rsidR="00570C23">
        <w:t xml:space="preserve"> sequence</w:t>
      </w:r>
      <w:r>
        <w:t>:</w:t>
      </w:r>
    </w:p>
    <w:p w14:paraId="75889A61" w14:textId="77777777" w:rsidR="00570C23" w:rsidRDefault="00570C23" w:rsidP="00570C23">
      <w:pPr>
        <w:pStyle w:val="ListParagraph"/>
        <w:numPr>
          <w:ilvl w:val="0"/>
          <w:numId w:val="9"/>
        </w:numPr>
      </w:pPr>
      <w:r>
        <w:t xml:space="preserve">Immersion for 24h in water at ( 20 </w:t>
      </w:r>
      <w:r>
        <w:rPr>
          <w:rFonts w:cs="Calibri"/>
        </w:rPr>
        <w:t>±</w:t>
      </w:r>
      <w:r>
        <w:t xml:space="preserve"> 3) </w:t>
      </w:r>
      <w:r>
        <w:rPr>
          <w:rFonts w:cs="Calibri"/>
        </w:rPr>
        <w:t>°</w:t>
      </w:r>
      <w:r>
        <w:t>C.</w:t>
      </w:r>
    </w:p>
    <w:p w14:paraId="149778AC" w14:textId="77777777" w:rsidR="00570C23" w:rsidRDefault="00570C23" w:rsidP="00570C23">
      <w:pPr>
        <w:pStyle w:val="ListParagraph"/>
        <w:numPr>
          <w:ilvl w:val="0"/>
          <w:numId w:val="9"/>
        </w:numPr>
      </w:pPr>
      <w:r>
        <w:t xml:space="preserve">Immersion for (72 </w:t>
      </w:r>
      <w:r>
        <w:rPr>
          <w:rFonts w:cs="Calibri"/>
        </w:rPr>
        <w:t>±</w:t>
      </w:r>
      <w:r>
        <w:t xml:space="preserve"> 1) h in boiling water, followed by cooling in water at (20 3) </w:t>
      </w:r>
      <w:r>
        <w:rPr>
          <w:rFonts w:cs="Calibri"/>
        </w:rPr>
        <w:t>°</w:t>
      </w:r>
      <w:r>
        <w:t>C for at least 1h.</w:t>
      </w:r>
    </w:p>
    <w:p w14:paraId="11FD14A9" w14:textId="77777777" w:rsidR="00570C23" w:rsidRDefault="00570C23" w:rsidP="00570C23"/>
    <w:p w14:paraId="350E5762" w14:textId="77777777" w:rsidR="00570C23" w:rsidRDefault="00570C23" w:rsidP="00570C23">
      <w:r>
        <w:t>Tensile test for bond strength determination after pre-treatment between the top veneer layer and finger jointed structure underneath.</w:t>
      </w:r>
    </w:p>
    <w:p w14:paraId="023B2917" w14:textId="77777777" w:rsidR="00BD2A06" w:rsidRDefault="00BD2A06" w:rsidP="00570C23"/>
    <w:p w14:paraId="32A40CB5" w14:textId="77777777" w:rsidR="00570C23" w:rsidRPr="00E8673C" w:rsidRDefault="00570C23" w:rsidP="00570C23"/>
    <w:p w14:paraId="5A883BD2" w14:textId="77777777" w:rsidR="00052CF6" w:rsidRDefault="00A85E97" w:rsidP="00E91289">
      <w:pPr>
        <w:rPr>
          <w:b/>
        </w:rPr>
      </w:pPr>
      <w:r>
        <w:rPr>
          <w:b/>
        </w:rPr>
        <w:t>Test parameters</w:t>
      </w:r>
    </w:p>
    <w:p w14:paraId="376BBD62" w14:textId="77777777" w:rsidR="00F14FDC" w:rsidRPr="00E8673C" w:rsidRDefault="00F14FDC" w:rsidP="00E91289">
      <w:pPr>
        <w:rPr>
          <w:b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65C75" w:rsidRPr="0075082B" w14:paraId="2F751F1C" w14:textId="77777777" w:rsidTr="004C3CB4">
        <w:tc>
          <w:tcPr>
            <w:tcW w:w="4672" w:type="dxa"/>
          </w:tcPr>
          <w:p w14:paraId="3B4D2721" w14:textId="77777777" w:rsidR="00865C75" w:rsidRPr="0075082B" w:rsidRDefault="00865C75" w:rsidP="00865C75">
            <w:pPr>
              <w:jc w:val="both"/>
              <w:rPr>
                <w:lang w:val="en-US"/>
              </w:rPr>
            </w:pPr>
            <w:r w:rsidRPr="0075082B">
              <w:rPr>
                <w:lang w:val="en-US"/>
              </w:rPr>
              <w:t>Tester</w:t>
            </w:r>
            <w:r w:rsidR="005E6756">
              <w:rPr>
                <w:lang w:val="en-US"/>
              </w:rPr>
              <w:t>(s)</w:t>
            </w:r>
          </w:p>
        </w:tc>
        <w:tc>
          <w:tcPr>
            <w:tcW w:w="4672" w:type="dxa"/>
          </w:tcPr>
          <w:p w14:paraId="19E2DE41" w14:textId="77777777" w:rsidR="00865C75" w:rsidRPr="0075082B" w:rsidRDefault="001505AA" w:rsidP="00865C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Margus </w:t>
            </w:r>
            <w:r w:rsidR="00570C23">
              <w:rPr>
                <w:lang w:val="en-US"/>
              </w:rPr>
              <w:t>K</w:t>
            </w:r>
            <w:r>
              <w:rPr>
                <w:lang w:val="en-US"/>
              </w:rPr>
              <w:t>angur, technician</w:t>
            </w:r>
          </w:p>
        </w:tc>
      </w:tr>
      <w:tr w:rsidR="00865C75" w:rsidRPr="0075082B" w14:paraId="3A5B2CBF" w14:textId="77777777" w:rsidTr="004C3CB4">
        <w:tc>
          <w:tcPr>
            <w:tcW w:w="4672" w:type="dxa"/>
          </w:tcPr>
          <w:p w14:paraId="3B373131" w14:textId="77777777" w:rsidR="00865C75" w:rsidRPr="0075082B" w:rsidRDefault="00865C75" w:rsidP="00865C75">
            <w:pPr>
              <w:jc w:val="both"/>
              <w:rPr>
                <w:lang w:val="en-US"/>
              </w:rPr>
            </w:pPr>
            <w:r w:rsidRPr="0075082B">
              <w:rPr>
                <w:lang w:val="en-US"/>
              </w:rPr>
              <w:t>Test Machine</w:t>
            </w:r>
          </w:p>
        </w:tc>
        <w:tc>
          <w:tcPr>
            <w:tcW w:w="4672" w:type="dxa"/>
          </w:tcPr>
          <w:p w14:paraId="4F66EB3C" w14:textId="77777777" w:rsidR="00865C75" w:rsidRPr="0075082B" w:rsidRDefault="00865C75" w:rsidP="00865C75">
            <w:pPr>
              <w:jc w:val="both"/>
              <w:rPr>
                <w:lang w:val="en-US"/>
              </w:rPr>
            </w:pPr>
            <w:r w:rsidRPr="0075082B">
              <w:rPr>
                <w:lang w:val="en-US"/>
              </w:rPr>
              <w:t>ZwickRoell Z050</w:t>
            </w:r>
          </w:p>
        </w:tc>
      </w:tr>
      <w:tr w:rsidR="00865C75" w:rsidRPr="0075082B" w14:paraId="35A44A05" w14:textId="77777777" w:rsidTr="004C3CB4">
        <w:tc>
          <w:tcPr>
            <w:tcW w:w="4672" w:type="dxa"/>
          </w:tcPr>
          <w:p w14:paraId="56D06DF5" w14:textId="77777777" w:rsidR="00865C75" w:rsidRPr="0075082B" w:rsidRDefault="00865C75" w:rsidP="00865C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 type</w:t>
            </w:r>
          </w:p>
        </w:tc>
        <w:tc>
          <w:tcPr>
            <w:tcW w:w="4672" w:type="dxa"/>
          </w:tcPr>
          <w:p w14:paraId="1517304A" w14:textId="77777777" w:rsidR="00865C75" w:rsidRPr="0075082B" w:rsidRDefault="00570C23" w:rsidP="00865C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EN 314-1</w:t>
            </w:r>
          </w:p>
        </w:tc>
      </w:tr>
      <w:tr w:rsidR="00F14FDC" w:rsidRPr="0075082B" w14:paraId="4B1BB9ED" w14:textId="77777777" w:rsidTr="004C3CB4">
        <w:tc>
          <w:tcPr>
            <w:tcW w:w="4672" w:type="dxa"/>
          </w:tcPr>
          <w:p w14:paraId="7AB87210" w14:textId="77777777" w:rsidR="00F14FDC" w:rsidRDefault="00F14FDC" w:rsidP="00865C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Test date</w:t>
            </w:r>
          </w:p>
        </w:tc>
        <w:tc>
          <w:tcPr>
            <w:tcW w:w="4672" w:type="dxa"/>
          </w:tcPr>
          <w:p w14:paraId="10FCBE43" w14:textId="77777777" w:rsidR="00F14FDC" w:rsidRPr="0075082B" w:rsidRDefault="00F14FDC" w:rsidP="00865C75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27.10.2022</w:t>
            </w:r>
          </w:p>
        </w:tc>
      </w:tr>
    </w:tbl>
    <w:p w14:paraId="01B88BAC" w14:textId="77777777" w:rsidR="007B476C" w:rsidRPr="00E8673C" w:rsidRDefault="007B476C" w:rsidP="00E91289"/>
    <w:p w14:paraId="1FD2FF68" w14:textId="77777777" w:rsidR="001505AA" w:rsidRPr="00E8673C" w:rsidRDefault="001505AA" w:rsidP="00E91289"/>
    <w:p w14:paraId="7C9CFBEA" w14:textId="77777777" w:rsidR="00030580" w:rsidRPr="00E8673C" w:rsidRDefault="00A85E97" w:rsidP="00E91289">
      <w:pPr>
        <w:rPr>
          <w:b/>
        </w:rPr>
      </w:pPr>
      <w:r>
        <w:rPr>
          <w:b/>
        </w:rPr>
        <w:t>Test results</w:t>
      </w:r>
    </w:p>
    <w:p w14:paraId="2D794DA0" w14:textId="77777777" w:rsidR="00A719D3" w:rsidRDefault="00A719D3">
      <w:pPr>
        <w:rPr>
          <w:b/>
        </w:rPr>
      </w:pPr>
    </w:p>
    <w:p w14:paraId="21A3B24B" w14:textId="77777777" w:rsidR="00FD71DC" w:rsidRPr="00FD71DC" w:rsidRDefault="00FD71DC"/>
    <w:p w14:paraId="1FFB9F72" w14:textId="77777777" w:rsidR="00CB7039" w:rsidRDefault="00CB7039">
      <w:r>
        <w:t xml:space="preserve">The specimen bonding requirements passed the test according to EN 314-1, obtaining plywood use class no 3: non-covered exterior conditions. </w:t>
      </w:r>
      <w:r w:rsidR="00BD2A06">
        <w:t>No delamination occured during pre-treatment – finger joints visually sound.</w:t>
      </w:r>
    </w:p>
    <w:p w14:paraId="132094BC" w14:textId="77777777" w:rsidR="00CB7039" w:rsidRPr="00CB7039" w:rsidRDefault="00CB7039">
      <w:r>
        <w:t xml:space="preserve">Average bond strength 2,5 </w:t>
      </w:r>
      <w:r>
        <w:rPr>
          <w:rFonts w:cs="Calibri"/>
        </w:rPr>
        <w:t>±</w:t>
      </w:r>
      <w:r>
        <w:t xml:space="preserve"> 0,5 N/mm</w:t>
      </w:r>
      <w:r>
        <w:rPr>
          <w:vertAlign w:val="superscript"/>
        </w:rPr>
        <w:t>2</w:t>
      </w:r>
      <w:r>
        <w:t>.</w:t>
      </w:r>
    </w:p>
    <w:p w14:paraId="63F6AC3D" w14:textId="77777777" w:rsidR="00CB7039" w:rsidRDefault="002E7AC9">
      <w:r w:rsidRPr="007508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4112" behindDoc="1" locked="1" layoutInCell="1" allowOverlap="1" wp14:anchorId="01E9656D" wp14:editId="71E4B414">
                <wp:simplePos x="0" y="0"/>
                <wp:positionH relativeFrom="page">
                  <wp:posOffset>680085</wp:posOffset>
                </wp:positionH>
                <wp:positionV relativeFrom="margin">
                  <wp:posOffset>9748520</wp:posOffset>
                </wp:positionV>
                <wp:extent cx="5200650" cy="390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4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670"/>
                            </w:tblGrid>
                            <w:tr w:rsidR="002E7AC9" w14:paraId="5DA8B451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14:paraId="4F53FF84" w14:textId="77777777" w:rsidR="002E7AC9" w:rsidRDefault="002E7AC9" w:rsidP="0069467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TALLINN UNIVERSITY OF TECHNOLOGY</w:t>
                                  </w:r>
                                  <w:r w:rsidRPr="0056338F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 |</w:t>
                                  </w:r>
                                </w:p>
                                <w:p w14:paraId="647E55A6" w14:textId="77777777" w:rsidR="002E7AC9" w:rsidRPr="00694672" w:rsidRDefault="002E7AC9" w:rsidP="002E7AC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DEPARTMENT OF MATERIALS AND ENVIRONMENTAL TECHNOLOGY</w:t>
                                  </w:r>
                                </w:p>
                              </w:tc>
                            </w:tr>
                            <w:tr w:rsidR="002E7AC9" w14:paraId="53556F74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2C1A80A9" w14:textId="77777777" w:rsidR="002E7AC9" w:rsidRPr="002D4873" w:rsidRDefault="002E7AC9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0FC6A931" w14:textId="77777777" w:rsidR="002E7AC9" w:rsidRPr="002D4873" w:rsidRDefault="002E7AC9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A186E4" w14:textId="77777777" w:rsidR="002E7AC9" w:rsidRDefault="002E7AC9" w:rsidP="002E7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E9656D" id="_x0000_s1027" type="#_x0000_t202" style="position:absolute;margin-left:53.55pt;margin-top:767.6pt;width:409.5pt;height:30.75pt;z-index:-2516423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pLeDAIAAP0DAAAOAAAAZHJzL2Uyb0RvYy54bWysU9uO0zAQfUfiHyy/06SlhW3UdLV0KUJa&#10;LtLCBziO01g4HjN2myxfv2Mn2y3whvCD5fF4zs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" stroked="f">
                <v:textbox>
                  <w:txbxContent>
                    <w:tbl>
                      <w:tblPr>
                        <w:tblStyle w:val="TableGrid"/>
                        <w:tblW w:w="864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670"/>
                      </w:tblGrid>
                      <w:tr w:rsidR="002E7AC9" w14:paraId="5DA8B451" w14:textId="77777777" w:rsidTr="00694672">
                        <w:trPr>
                          <w:trHeight w:val="142"/>
                        </w:trPr>
                        <w:tc>
                          <w:tcPr>
                            <w:tcW w:w="8647" w:type="dxa"/>
                            <w:gridSpan w:val="2"/>
                          </w:tcPr>
                          <w:p w14:paraId="4F53FF84" w14:textId="77777777" w:rsidR="002E7AC9" w:rsidRDefault="002E7AC9" w:rsidP="00694672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TALLINN UNIVERSITY OF TECHNOLOGY</w:t>
                            </w:r>
                            <w:r w:rsidRPr="0056338F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 |</w:t>
                            </w:r>
                          </w:p>
                          <w:p w14:paraId="647E55A6" w14:textId="77777777" w:rsidR="002E7AC9" w:rsidRPr="00694672" w:rsidRDefault="002E7AC9" w:rsidP="002E7AC9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DEPARTMENT OF MATERIALS AND ENVIRONMENTAL TECHNOLOGY</w:t>
                            </w:r>
                          </w:p>
                        </w:tc>
                      </w:tr>
                      <w:tr w:rsidR="002E7AC9" w14:paraId="53556F74" w14:textId="77777777" w:rsidTr="00694672">
                        <w:trPr>
                          <w:trHeight w:val="142"/>
                        </w:trPr>
                        <w:tc>
                          <w:tcPr>
                            <w:tcW w:w="2977" w:type="dxa"/>
                          </w:tcPr>
                          <w:p w14:paraId="2C1A80A9" w14:textId="77777777" w:rsidR="002E7AC9" w:rsidRPr="002D4873" w:rsidRDefault="002E7AC9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0FC6A931" w14:textId="77777777" w:rsidR="002E7AC9" w:rsidRPr="002D4873" w:rsidRDefault="002E7AC9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0FA186E4" w14:textId="77777777" w:rsidR="002E7AC9" w:rsidRDefault="002E7AC9" w:rsidP="002E7AC9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  <w:r w:rsidR="00CB7039">
        <w:br w:type="page"/>
      </w:r>
    </w:p>
    <w:p w14:paraId="093A85FE" w14:textId="77777777" w:rsidR="00033DEB" w:rsidRPr="00FD71DC" w:rsidRDefault="00CB7039">
      <w:r>
        <w:lastRenderedPageBreak/>
        <w:t>Table 1. Test results 314-1</w:t>
      </w:r>
    </w:p>
    <w:tbl>
      <w:tblPr>
        <w:tblW w:w="39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1140"/>
        <w:gridCol w:w="960"/>
      </w:tblGrid>
      <w:tr w:rsidR="00CB7039" w14:paraId="14AE83BD" w14:textId="77777777" w:rsidTr="00CB7039">
        <w:trPr>
          <w:trHeight w:val="1020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30EFB" w14:textId="77777777" w:rsidR="00CB7039" w:rsidRDefault="00CB7039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Specimen ID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D28562" w14:textId="77777777" w:rsidR="00CB7039" w:rsidRDefault="00CB7039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 xml:space="preserve">Maximum load, N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53BE0B" w14:textId="77777777" w:rsidR="00CB7039" w:rsidRDefault="00CB7039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Bond strength, N/mm²</w:t>
            </w:r>
          </w:p>
        </w:tc>
      </w:tr>
      <w:tr w:rsidR="00CB7039" w14:paraId="36D11E14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00B80A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A10AF5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2E431B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2,6</w:t>
            </w:r>
          </w:p>
        </w:tc>
      </w:tr>
      <w:tr w:rsidR="00CB7039" w14:paraId="77F65DAB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7BB2BF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4F5D2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7481D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2,3</w:t>
            </w:r>
          </w:p>
        </w:tc>
      </w:tr>
      <w:tr w:rsidR="00CB7039" w14:paraId="2B028F17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460DB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49597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DB8824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2,2</w:t>
            </w:r>
          </w:p>
        </w:tc>
      </w:tr>
      <w:tr w:rsidR="00CB7039" w14:paraId="6DBB9A36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38402C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029128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775B6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1,8</w:t>
            </w:r>
          </w:p>
        </w:tc>
      </w:tr>
      <w:tr w:rsidR="00CB7039" w14:paraId="70D99281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17F450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049414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19624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2,2</w:t>
            </w:r>
          </w:p>
        </w:tc>
      </w:tr>
      <w:tr w:rsidR="00CB7039" w14:paraId="505DECDA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D65E3D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EA4245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FD316D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3,1</w:t>
            </w:r>
          </w:p>
        </w:tc>
      </w:tr>
      <w:tr w:rsidR="00CB7039" w14:paraId="70F17962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544142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8678E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1984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897F9C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3,2</w:t>
            </w:r>
          </w:p>
        </w:tc>
      </w:tr>
      <w:tr w:rsidR="00CB7039" w14:paraId="3F2FEAE1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CA8C39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726F00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93C6D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2,4</w:t>
            </w:r>
          </w:p>
        </w:tc>
      </w:tr>
      <w:tr w:rsidR="00CB7039" w14:paraId="71D0B8A9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5285F1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E93DF9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FB67FA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1,8</w:t>
            </w:r>
          </w:p>
        </w:tc>
      </w:tr>
      <w:tr w:rsidR="00CB7039" w14:paraId="7C4C8F8F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9193D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5A1E16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1863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41259C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3,0</w:t>
            </w:r>
          </w:p>
        </w:tc>
      </w:tr>
      <w:tr w:rsidR="00CB7039" w14:paraId="33BAA6E7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C6281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BA496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2118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5F165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3,4</w:t>
            </w:r>
          </w:p>
        </w:tc>
      </w:tr>
      <w:tr w:rsidR="00CB7039" w14:paraId="443E1760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A1C563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E15CB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6FABD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2,1</w:t>
            </w:r>
          </w:p>
        </w:tc>
      </w:tr>
      <w:tr w:rsidR="00CB7039" w14:paraId="70EDE3B4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39B3D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373314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1165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AF376C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1,9</w:t>
            </w:r>
          </w:p>
        </w:tc>
      </w:tr>
      <w:tr w:rsidR="00CB7039" w14:paraId="174D8B75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55671" w14:textId="77777777" w:rsidR="00CB7039" w:rsidRDefault="00CB7039">
            <w:pPr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Specimen 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2162E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1522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E99032" w14:textId="77777777" w:rsidR="00CB7039" w:rsidRDefault="00CB7039" w:rsidP="00C0652A">
            <w:pPr>
              <w:jc w:val="center"/>
              <w:rPr>
                <w:rFonts w:cs="Calibri"/>
                <w:color w:val="000000"/>
                <w:szCs w:val="22"/>
              </w:rPr>
            </w:pPr>
            <w:r>
              <w:rPr>
                <w:rFonts w:cs="Calibri"/>
                <w:color w:val="000000"/>
                <w:szCs w:val="22"/>
              </w:rPr>
              <w:t>2,4</w:t>
            </w:r>
          </w:p>
        </w:tc>
      </w:tr>
      <w:tr w:rsidR="00CB7039" w14:paraId="209256EE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EBD150" w14:textId="77777777" w:rsidR="00CB7039" w:rsidRDefault="00CB7039">
            <w:pPr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Average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99A51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1535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31EE5E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2,5</w:t>
            </w:r>
          </w:p>
        </w:tc>
      </w:tr>
      <w:tr w:rsidR="00CB7039" w14:paraId="60B94427" w14:textId="77777777" w:rsidTr="00CB7039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DA694" w14:textId="77777777" w:rsidR="00CB7039" w:rsidRDefault="00CB7039">
            <w:pPr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Standard deviation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8C457E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324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2E8C9" w14:textId="77777777" w:rsidR="00CB7039" w:rsidRDefault="00CB7039" w:rsidP="00C0652A">
            <w:pPr>
              <w:jc w:val="center"/>
              <w:rPr>
                <w:rFonts w:cs="Calibri"/>
                <w:b/>
                <w:bCs/>
                <w:color w:val="000000"/>
                <w:szCs w:val="22"/>
              </w:rPr>
            </w:pPr>
            <w:r>
              <w:rPr>
                <w:rFonts w:cs="Calibri"/>
                <w:b/>
                <w:bCs/>
                <w:color w:val="000000"/>
                <w:szCs w:val="22"/>
              </w:rPr>
              <w:t>0,5</w:t>
            </w:r>
          </w:p>
        </w:tc>
      </w:tr>
    </w:tbl>
    <w:p w14:paraId="3E7883E7" w14:textId="77777777" w:rsidR="00CB7039" w:rsidRDefault="00CB7039">
      <w:pPr>
        <w:rPr>
          <w:noProof/>
          <w:lang w:val="en-US"/>
        </w:rPr>
      </w:pPr>
      <w:r w:rsidRPr="0075082B">
        <w:rPr>
          <w:noProof/>
          <w:lang w:val="en-US"/>
        </w:rPr>
        <w:t xml:space="preserve"> </w:t>
      </w:r>
    </w:p>
    <w:p w14:paraId="306918CC" w14:textId="77777777" w:rsidR="00033DEB" w:rsidRPr="001505AA" w:rsidRDefault="002E7AC9"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1" locked="0" layoutInCell="1" allowOverlap="1" wp14:anchorId="6DDD46EC" wp14:editId="5CF6AC9D">
                <wp:simplePos x="0" y="0"/>
                <wp:positionH relativeFrom="column">
                  <wp:posOffset>-3810</wp:posOffset>
                </wp:positionH>
                <wp:positionV relativeFrom="paragraph">
                  <wp:posOffset>3291205</wp:posOffset>
                </wp:positionV>
                <wp:extent cx="5939790" cy="635"/>
                <wp:effectExtent l="0" t="0" r="0" b="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ight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9790" cy="63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0CD72C1" w14:textId="77777777" w:rsidR="002E7AC9" w:rsidRPr="002E7AC9" w:rsidRDefault="002E7AC9" w:rsidP="002E7AC9">
                            <w:pPr>
                              <w:pStyle w:val="Caption"/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4"/>
                                <w:lang w:val="en-US"/>
                              </w:rPr>
                            </w:pPr>
                            <w:r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t xml:space="preserve">Figure </w:t>
                            </w:r>
                            <w:r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fldChar w:fldCharType="begin"/>
                            </w:r>
                            <w:r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instrText xml:space="preserve"> SEQ Figure \* ARABIC </w:instrText>
                            </w:r>
                            <w:r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fldChar w:fldCharType="separate"/>
                            </w:r>
                            <w:r w:rsidRPr="002E7AC9">
                              <w:rPr>
                                <w:i w:val="0"/>
                                <w:noProof/>
                                <w:color w:val="auto"/>
                                <w:sz w:val="22"/>
                                <w:szCs w:val="24"/>
                              </w:rPr>
                              <w:t>1</w:t>
                            </w:r>
                            <w:r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fldChar w:fldCharType="end"/>
                            </w:r>
                            <w:r w:rsidRPr="002E7AC9">
                              <w:rPr>
                                <w:i w:val="0"/>
                                <w:color w:val="auto"/>
                                <w:sz w:val="22"/>
                                <w:szCs w:val="24"/>
                              </w:rPr>
                              <w:t>. Specimen after testing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DD46EC" id="Text Box 7" o:spid="_x0000_s1028" type="#_x0000_t202" style="position:absolute;margin-left:-.3pt;margin-top:259.15pt;width:467.7pt;height:.05pt;z-index:-25163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" stroked="f">
                <v:textbox style="mso-fit-shape-to-text:t" inset="0,0,0,0">
                  <w:txbxContent>
                    <w:p w14:paraId="70CD72C1" w14:textId="77777777" w:rsidR="002E7AC9" w:rsidRPr="002E7AC9" w:rsidRDefault="002E7AC9" w:rsidP="002E7AC9">
                      <w:pPr>
                        <w:pStyle w:val="Caption"/>
                        <w:rPr>
                          <w:i w:val="0"/>
                          <w:noProof/>
                          <w:color w:val="auto"/>
                          <w:sz w:val="22"/>
                          <w:szCs w:val="24"/>
                          <w:lang w:val="en-US"/>
                        </w:rPr>
                      </w:pPr>
                      <w:r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t xml:space="preserve">Figure </w:t>
                      </w:r>
                      <w:r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fldChar w:fldCharType="begin"/>
                      </w:r>
                      <w:r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instrText xml:space="preserve"> SEQ Figure \* ARABIC </w:instrText>
                      </w:r>
                      <w:r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fldChar w:fldCharType="separate"/>
                      </w:r>
                      <w:r w:rsidRPr="002E7AC9">
                        <w:rPr>
                          <w:i w:val="0"/>
                          <w:noProof/>
                          <w:color w:val="auto"/>
                          <w:sz w:val="22"/>
                          <w:szCs w:val="24"/>
                        </w:rPr>
                        <w:t>1</w:t>
                      </w:r>
                      <w:r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fldChar w:fldCharType="end"/>
                      </w:r>
                      <w:r w:rsidRPr="002E7AC9">
                        <w:rPr>
                          <w:i w:val="0"/>
                          <w:color w:val="auto"/>
                          <w:sz w:val="22"/>
                          <w:szCs w:val="24"/>
                        </w:rPr>
                        <w:t>. Specimen after testing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77184" behindDoc="1" locked="0" layoutInCell="1" allowOverlap="1" wp14:anchorId="7E48FDFD" wp14:editId="5144D5E2">
            <wp:simplePos x="0" y="0"/>
            <wp:positionH relativeFrom="margin">
              <wp:align>right</wp:align>
            </wp:positionH>
            <wp:positionV relativeFrom="paragraph">
              <wp:posOffset>414655</wp:posOffset>
            </wp:positionV>
            <wp:extent cx="5939790" cy="2819400"/>
            <wp:effectExtent l="0" t="0" r="3810" b="0"/>
            <wp:wrapTight wrapText="bothSides">
              <wp:wrapPolygon edited="0">
                <wp:start x="0" y="0"/>
                <wp:lineTo x="0" y="21454"/>
                <wp:lineTo x="21545" y="21454"/>
                <wp:lineTo x="21545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21027_15561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9790" cy="281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5082B"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6160" behindDoc="1" locked="1" layoutInCell="1" allowOverlap="1" wp14:anchorId="58CE2C6C" wp14:editId="788B0598">
                <wp:simplePos x="0" y="0"/>
                <wp:positionH relativeFrom="page">
                  <wp:posOffset>851535</wp:posOffset>
                </wp:positionH>
                <wp:positionV relativeFrom="margin">
                  <wp:posOffset>9752965</wp:posOffset>
                </wp:positionV>
                <wp:extent cx="5200650" cy="390525"/>
                <wp:effectExtent l="0" t="0" r="0" b="95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8647" w:type="dxa"/>
                              <w:tblInd w:w="-142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977"/>
                              <w:gridCol w:w="5670"/>
                            </w:tblGrid>
                            <w:tr w:rsidR="002E7AC9" w14:paraId="566BDE3A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8647" w:type="dxa"/>
                                  <w:gridSpan w:val="2"/>
                                </w:tcPr>
                                <w:p w14:paraId="7CC62AC3" w14:textId="77777777" w:rsidR="002E7AC9" w:rsidRDefault="002E7AC9" w:rsidP="00694672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TALLINN UNIVERSITY OF TECHNOLOGY</w:t>
                                  </w:r>
                                  <w:r w:rsidRPr="0056338F"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 xml:space="preserve"> |</w:t>
                                  </w:r>
                                </w:p>
                                <w:p w14:paraId="59636D7B" w14:textId="77777777" w:rsidR="002E7AC9" w:rsidRPr="00694672" w:rsidRDefault="002E7AC9" w:rsidP="002E7AC9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Proxima Nova Lt" w:eastAsia="Proxima Nova Rg" w:hAnsi="Proxima Nova Lt" w:cs="Proxima Nova Rg"/>
                                      <w:b/>
                                      <w:noProof/>
                                      <w:color w:val="939598"/>
                                      <w:sz w:val="18"/>
                                      <w:szCs w:val="18"/>
                                    </w:rPr>
                                    <w:t>DEPARTMENT OF MATERIALS AND ENVIRONMENTAL TECHNOLOGY</w:t>
                                  </w:r>
                                </w:p>
                              </w:tc>
                            </w:tr>
                            <w:tr w:rsidR="002E7AC9" w14:paraId="66CD8A4C" w14:textId="77777777" w:rsidTr="00694672">
                              <w:trPr>
                                <w:trHeight w:val="142"/>
                              </w:trPr>
                              <w:tc>
                                <w:tcPr>
                                  <w:tcW w:w="2977" w:type="dxa"/>
                                </w:tcPr>
                                <w:p w14:paraId="0339290C" w14:textId="77777777" w:rsidR="002E7AC9" w:rsidRPr="002D4873" w:rsidRDefault="002E7AC9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08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670" w:type="dxa"/>
                                </w:tcPr>
                                <w:p w14:paraId="42E859E5" w14:textId="77777777" w:rsidR="002E7AC9" w:rsidRPr="002D4873" w:rsidRDefault="002E7AC9" w:rsidP="00E546CC">
                                  <w:pPr>
                                    <w:widowControl w:val="0"/>
                                    <w:autoSpaceDE w:val="0"/>
                                    <w:autoSpaceDN w:val="0"/>
                                    <w:spacing w:line="180" w:lineRule="exact"/>
                                    <w:ind w:left="-1"/>
                                    <w:rPr>
                                      <w:rFonts w:ascii="Proxima Nova Rg" w:eastAsia="Proxima Nova Rg" w:hAnsi="Proxima Nova Rg" w:cs="Proxima Nova Rg"/>
                                      <w:noProof/>
                                      <w:color w:val="939598"/>
                                      <w:sz w:val="18"/>
                                      <w:szCs w:val="18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3F69DC" w14:textId="77777777" w:rsidR="002E7AC9" w:rsidRDefault="002E7AC9" w:rsidP="002E7AC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E2C6C" id="_x0000_s1029" type="#_x0000_t202" style="position:absolute;margin-left:67.05pt;margin-top:767.95pt;width:409.5pt;height:30.75pt;z-index:-251640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" stroked="f">
                <v:textbox>
                  <w:txbxContent>
                    <w:tbl>
                      <w:tblPr>
                        <w:tblStyle w:val="TableGrid"/>
                        <w:tblW w:w="8647" w:type="dxa"/>
                        <w:tblInd w:w="-142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977"/>
                        <w:gridCol w:w="5670"/>
                      </w:tblGrid>
                      <w:tr w:rsidR="002E7AC9" w14:paraId="566BDE3A" w14:textId="77777777" w:rsidTr="00694672">
                        <w:trPr>
                          <w:trHeight w:val="142"/>
                        </w:trPr>
                        <w:tc>
                          <w:tcPr>
                            <w:tcW w:w="8647" w:type="dxa"/>
                            <w:gridSpan w:val="2"/>
                          </w:tcPr>
                          <w:p w14:paraId="7CC62AC3" w14:textId="77777777" w:rsidR="002E7AC9" w:rsidRDefault="002E7AC9" w:rsidP="00694672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TALLINN UNIVERSITY OF TECHNOLOGY</w:t>
                            </w:r>
                            <w:r w:rsidRPr="0056338F"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 xml:space="preserve"> |</w:t>
                            </w:r>
                          </w:p>
                          <w:p w14:paraId="59636D7B" w14:textId="77777777" w:rsidR="002E7AC9" w:rsidRPr="00694672" w:rsidRDefault="002E7AC9" w:rsidP="002E7AC9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Proxima Nova Lt" w:eastAsia="Proxima Nova Rg" w:hAnsi="Proxima Nova Lt" w:cs="Proxima Nova Rg"/>
                                <w:b/>
                                <w:noProof/>
                                <w:color w:val="939598"/>
                                <w:sz w:val="18"/>
                                <w:szCs w:val="18"/>
                              </w:rPr>
                              <w:t>DEPARTMENT OF MATERIALS AND ENVIRONMENTAL TECHNOLOGY</w:t>
                            </w:r>
                          </w:p>
                        </w:tc>
                      </w:tr>
                      <w:tr w:rsidR="002E7AC9" w14:paraId="66CD8A4C" w14:textId="77777777" w:rsidTr="00694672">
                        <w:trPr>
                          <w:trHeight w:val="142"/>
                        </w:trPr>
                        <w:tc>
                          <w:tcPr>
                            <w:tcW w:w="2977" w:type="dxa"/>
                          </w:tcPr>
                          <w:p w14:paraId="0339290C" w14:textId="77777777" w:rsidR="002E7AC9" w:rsidRPr="002D4873" w:rsidRDefault="002E7AC9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08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5670" w:type="dxa"/>
                          </w:tcPr>
                          <w:p w14:paraId="42E859E5" w14:textId="77777777" w:rsidR="002E7AC9" w:rsidRPr="002D4873" w:rsidRDefault="002E7AC9" w:rsidP="00E546CC">
                            <w:pPr>
                              <w:widowControl w:val="0"/>
                              <w:autoSpaceDE w:val="0"/>
                              <w:autoSpaceDN w:val="0"/>
                              <w:spacing w:line="180" w:lineRule="exact"/>
                              <w:ind w:left="-1"/>
                              <w:rPr>
                                <w:rFonts w:ascii="Proxima Nova Rg" w:eastAsia="Proxima Nova Rg" w:hAnsi="Proxima Nova Rg" w:cs="Proxima Nova Rg"/>
                                <w:noProof/>
                                <w:color w:val="939598"/>
                                <w:sz w:val="18"/>
                                <w:szCs w:val="18"/>
                                <w:lang w:val="en-US"/>
                              </w:rPr>
                            </w:pPr>
                          </w:p>
                        </w:tc>
                      </w:tr>
                    </w:tbl>
                    <w:p w14:paraId="763F69DC" w14:textId="77777777" w:rsidR="002E7AC9" w:rsidRDefault="002E7AC9" w:rsidP="002E7AC9"/>
                  </w:txbxContent>
                </v:textbox>
                <w10:wrap anchorx="page" anchory="margin"/>
                <w10:anchorlock/>
              </v:shape>
            </w:pict>
          </mc:Fallback>
        </mc:AlternateContent>
      </w:r>
    </w:p>
    <w:sectPr w:rsidR="00033DEB" w:rsidRPr="001505AA" w:rsidSect="00E91289">
      <w:type w:val="continuous"/>
      <w:pgSz w:w="11906" w:h="16838" w:code="9"/>
      <w:pgMar w:top="680" w:right="851" w:bottom="680" w:left="1701" w:header="397" w:footer="11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A664D4" w14:textId="77777777" w:rsidR="00530020" w:rsidRDefault="00530020">
      <w:r>
        <w:separator/>
      </w:r>
    </w:p>
  </w:endnote>
  <w:endnote w:type="continuationSeparator" w:id="0">
    <w:p w14:paraId="4F31C98A" w14:textId="77777777" w:rsidR="00530020" w:rsidRDefault="0053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Proxima Nova Lt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ima Nova Rg">
    <w:altName w:val="Tahoma"/>
    <w:panose1 w:val="00000000000000000000"/>
    <w:charset w:val="00"/>
    <w:family w:val="modern"/>
    <w:notTrueType/>
    <w:pitch w:val="variable"/>
    <w:sig w:usb0="A00002EF" w:usb1="5000E0FB" w:usb2="00000000" w:usb3="00000000" w:csb0="0000019F" w:csb1="00000000"/>
  </w:font>
  <w:font w:name="Proxy 1">
    <w:panose1 w:val="00000400000000000000"/>
    <w:charset w:val="BA"/>
    <w:family w:val="auto"/>
    <w:pitch w:val="variable"/>
    <w:sig w:usb0="A0002AA7" w:usb1="00000000" w:usb2="00000000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571D0" w14:textId="77777777" w:rsidR="00215BC1" w:rsidRPr="00E0555B" w:rsidRDefault="00215BC1" w:rsidP="00A25808">
    <w:pPr>
      <w:pStyle w:val="Footer"/>
      <w:tabs>
        <w:tab w:val="clear" w:pos="4153"/>
        <w:tab w:val="clear" w:pos="8306"/>
        <w:tab w:val="left" w:pos="5670"/>
      </w:tabs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E19F6B" w14:textId="77777777" w:rsidR="00530020" w:rsidRDefault="00530020">
      <w:r>
        <w:separator/>
      </w:r>
    </w:p>
  </w:footnote>
  <w:footnote w:type="continuationSeparator" w:id="0">
    <w:p w14:paraId="4BB4A978" w14:textId="77777777" w:rsidR="00530020" w:rsidRDefault="0053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C73293" w14:textId="77777777" w:rsidR="00215BC1" w:rsidRDefault="00215BC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EEC0060" w14:textId="77777777" w:rsidR="00215BC1" w:rsidRDefault="00215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4826716"/>
      <w:docPartObj>
        <w:docPartGallery w:val="Page Numbers (Top of Page)"/>
        <w:docPartUnique/>
      </w:docPartObj>
    </w:sdtPr>
    <w:sdtContent>
      <w:p w14:paraId="34D62C69" w14:textId="77777777" w:rsidR="00215BC1" w:rsidRDefault="00215BC1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5021EB"/>
    <w:multiLevelType w:val="multilevel"/>
    <w:tmpl w:val="08C0FE5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CDE07E7"/>
    <w:multiLevelType w:val="hybridMultilevel"/>
    <w:tmpl w:val="A884673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01BF4"/>
    <w:multiLevelType w:val="hybridMultilevel"/>
    <w:tmpl w:val="135ABC2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274B8"/>
    <w:multiLevelType w:val="multilevel"/>
    <w:tmpl w:val="FF8EB9C0"/>
    <w:lvl w:ilvl="0">
      <w:start w:val="1"/>
      <w:numFmt w:val="decimal"/>
      <w:pStyle w:val="Loetelu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odyt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44DD1EA4"/>
    <w:multiLevelType w:val="hybridMultilevel"/>
    <w:tmpl w:val="3540595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52227C"/>
    <w:multiLevelType w:val="hybridMultilevel"/>
    <w:tmpl w:val="0F1CE40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E246CA"/>
    <w:multiLevelType w:val="hybridMultilevel"/>
    <w:tmpl w:val="D7F670C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001177"/>
    <w:multiLevelType w:val="multilevel"/>
    <w:tmpl w:val="64E4EAF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776A7C5C"/>
    <w:multiLevelType w:val="multilevel"/>
    <w:tmpl w:val="8EBC68A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 w16cid:durableId="1838568451">
    <w:abstractNumId w:val="7"/>
  </w:num>
  <w:num w:numId="2" w16cid:durableId="1841507139">
    <w:abstractNumId w:val="8"/>
  </w:num>
  <w:num w:numId="3" w16cid:durableId="661549253">
    <w:abstractNumId w:val="0"/>
  </w:num>
  <w:num w:numId="4" w16cid:durableId="619143885">
    <w:abstractNumId w:val="3"/>
  </w:num>
  <w:num w:numId="5" w16cid:durableId="1754013717">
    <w:abstractNumId w:val="1"/>
  </w:num>
  <w:num w:numId="6" w16cid:durableId="670377045">
    <w:abstractNumId w:val="2"/>
  </w:num>
  <w:num w:numId="7" w16cid:durableId="64838220">
    <w:abstractNumId w:val="6"/>
  </w:num>
  <w:num w:numId="8" w16cid:durableId="1107041051">
    <w:abstractNumId w:val="4"/>
  </w:num>
  <w:num w:numId="9" w16cid:durableId="16330988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3"/>
  <w:drawingGridVerticalSpacing w:val="113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style="mso-position-horizontal:left;mso-position-horizontal-relative:margin;mso-position-vertical-relative:page" fill="f" fillcolor="window" stroke="f">
      <v:fill color="window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317"/>
    <w:rsid w:val="00005729"/>
    <w:rsid w:val="00006BC2"/>
    <w:rsid w:val="00030580"/>
    <w:rsid w:val="00033DEB"/>
    <w:rsid w:val="0003530A"/>
    <w:rsid w:val="00052CF6"/>
    <w:rsid w:val="00064FAC"/>
    <w:rsid w:val="000706A4"/>
    <w:rsid w:val="000772D0"/>
    <w:rsid w:val="000B0336"/>
    <w:rsid w:val="000C2648"/>
    <w:rsid w:val="000D4CFF"/>
    <w:rsid w:val="001022BA"/>
    <w:rsid w:val="001046FF"/>
    <w:rsid w:val="00124AA2"/>
    <w:rsid w:val="0013131F"/>
    <w:rsid w:val="00135B43"/>
    <w:rsid w:val="00142AE3"/>
    <w:rsid w:val="001505AA"/>
    <w:rsid w:val="001A33DB"/>
    <w:rsid w:val="001C29E1"/>
    <w:rsid w:val="001E6F87"/>
    <w:rsid w:val="001F4C53"/>
    <w:rsid w:val="00212742"/>
    <w:rsid w:val="00215BC1"/>
    <w:rsid w:val="00225428"/>
    <w:rsid w:val="00262944"/>
    <w:rsid w:val="0026620C"/>
    <w:rsid w:val="00290B60"/>
    <w:rsid w:val="00296318"/>
    <w:rsid w:val="002D219E"/>
    <w:rsid w:val="002E7AC9"/>
    <w:rsid w:val="002F2F22"/>
    <w:rsid w:val="00307366"/>
    <w:rsid w:val="00311205"/>
    <w:rsid w:val="0031551F"/>
    <w:rsid w:val="00346297"/>
    <w:rsid w:val="00346CDB"/>
    <w:rsid w:val="003542FD"/>
    <w:rsid w:val="00355D70"/>
    <w:rsid w:val="003576D7"/>
    <w:rsid w:val="003931D9"/>
    <w:rsid w:val="003954F0"/>
    <w:rsid w:val="00397248"/>
    <w:rsid w:val="003A1129"/>
    <w:rsid w:val="003B774F"/>
    <w:rsid w:val="003E5398"/>
    <w:rsid w:val="00484777"/>
    <w:rsid w:val="0048512F"/>
    <w:rsid w:val="004966C3"/>
    <w:rsid w:val="004B52BB"/>
    <w:rsid w:val="004B6D3F"/>
    <w:rsid w:val="004D0DD2"/>
    <w:rsid w:val="004E05F2"/>
    <w:rsid w:val="004E0999"/>
    <w:rsid w:val="004E70BF"/>
    <w:rsid w:val="004F6955"/>
    <w:rsid w:val="005139B9"/>
    <w:rsid w:val="00513AE7"/>
    <w:rsid w:val="00517A03"/>
    <w:rsid w:val="00530020"/>
    <w:rsid w:val="005330FF"/>
    <w:rsid w:val="00543E35"/>
    <w:rsid w:val="0056231E"/>
    <w:rsid w:val="00570C23"/>
    <w:rsid w:val="00573D47"/>
    <w:rsid w:val="005A70D2"/>
    <w:rsid w:val="005D3997"/>
    <w:rsid w:val="005E39F9"/>
    <w:rsid w:val="005E6756"/>
    <w:rsid w:val="005F3FC9"/>
    <w:rsid w:val="006568B6"/>
    <w:rsid w:val="00665EB1"/>
    <w:rsid w:val="00666D0E"/>
    <w:rsid w:val="00684E03"/>
    <w:rsid w:val="00686FA2"/>
    <w:rsid w:val="00690DD0"/>
    <w:rsid w:val="00694A83"/>
    <w:rsid w:val="00694C57"/>
    <w:rsid w:val="006C07CC"/>
    <w:rsid w:val="006C5357"/>
    <w:rsid w:val="006C75FB"/>
    <w:rsid w:val="006F7FB2"/>
    <w:rsid w:val="00705161"/>
    <w:rsid w:val="007200D7"/>
    <w:rsid w:val="0072378C"/>
    <w:rsid w:val="007348EA"/>
    <w:rsid w:val="00746AB4"/>
    <w:rsid w:val="00751456"/>
    <w:rsid w:val="00757080"/>
    <w:rsid w:val="00757DCA"/>
    <w:rsid w:val="00775B70"/>
    <w:rsid w:val="00790BE6"/>
    <w:rsid w:val="00792ABE"/>
    <w:rsid w:val="007A171D"/>
    <w:rsid w:val="007B476C"/>
    <w:rsid w:val="007C10D5"/>
    <w:rsid w:val="007F0CF5"/>
    <w:rsid w:val="00814F0B"/>
    <w:rsid w:val="00862052"/>
    <w:rsid w:val="00865658"/>
    <w:rsid w:val="00865C75"/>
    <w:rsid w:val="00867137"/>
    <w:rsid w:val="00881327"/>
    <w:rsid w:val="00891818"/>
    <w:rsid w:val="0089734E"/>
    <w:rsid w:val="008A60DD"/>
    <w:rsid w:val="008A690D"/>
    <w:rsid w:val="008B2B74"/>
    <w:rsid w:val="008B344D"/>
    <w:rsid w:val="008C0F57"/>
    <w:rsid w:val="008C1FEB"/>
    <w:rsid w:val="008E7812"/>
    <w:rsid w:val="00913D03"/>
    <w:rsid w:val="0092273F"/>
    <w:rsid w:val="00964475"/>
    <w:rsid w:val="00970ABD"/>
    <w:rsid w:val="00970E27"/>
    <w:rsid w:val="0097198A"/>
    <w:rsid w:val="00971D7F"/>
    <w:rsid w:val="0098213A"/>
    <w:rsid w:val="0098484C"/>
    <w:rsid w:val="00987E7E"/>
    <w:rsid w:val="009A36F9"/>
    <w:rsid w:val="009A4012"/>
    <w:rsid w:val="009A66CA"/>
    <w:rsid w:val="009B3414"/>
    <w:rsid w:val="009B3DC5"/>
    <w:rsid w:val="009D72E2"/>
    <w:rsid w:val="009E09CF"/>
    <w:rsid w:val="009E1952"/>
    <w:rsid w:val="009E4CE4"/>
    <w:rsid w:val="00A061F6"/>
    <w:rsid w:val="00A176BF"/>
    <w:rsid w:val="00A25808"/>
    <w:rsid w:val="00A266EC"/>
    <w:rsid w:val="00A51EC2"/>
    <w:rsid w:val="00A719D3"/>
    <w:rsid w:val="00A771EA"/>
    <w:rsid w:val="00A85E97"/>
    <w:rsid w:val="00A96167"/>
    <w:rsid w:val="00AA47FB"/>
    <w:rsid w:val="00AA5ECF"/>
    <w:rsid w:val="00AB128C"/>
    <w:rsid w:val="00AD28E6"/>
    <w:rsid w:val="00AF16BC"/>
    <w:rsid w:val="00B04C28"/>
    <w:rsid w:val="00B05AE1"/>
    <w:rsid w:val="00B1106D"/>
    <w:rsid w:val="00B21AA5"/>
    <w:rsid w:val="00B366B5"/>
    <w:rsid w:val="00B45FCA"/>
    <w:rsid w:val="00B66C32"/>
    <w:rsid w:val="00B67688"/>
    <w:rsid w:val="00B83F17"/>
    <w:rsid w:val="00B84235"/>
    <w:rsid w:val="00B87D8D"/>
    <w:rsid w:val="00BB6A78"/>
    <w:rsid w:val="00BC14F6"/>
    <w:rsid w:val="00BD2A06"/>
    <w:rsid w:val="00BD63D7"/>
    <w:rsid w:val="00BF12F9"/>
    <w:rsid w:val="00C0652A"/>
    <w:rsid w:val="00C17E38"/>
    <w:rsid w:val="00C46CFD"/>
    <w:rsid w:val="00C56992"/>
    <w:rsid w:val="00C6159E"/>
    <w:rsid w:val="00C92B3D"/>
    <w:rsid w:val="00CA01D4"/>
    <w:rsid w:val="00CA4A43"/>
    <w:rsid w:val="00CB7039"/>
    <w:rsid w:val="00CB7F8F"/>
    <w:rsid w:val="00CC1FA2"/>
    <w:rsid w:val="00CC3BFE"/>
    <w:rsid w:val="00CC41BD"/>
    <w:rsid w:val="00CD0457"/>
    <w:rsid w:val="00CF17F2"/>
    <w:rsid w:val="00CF47F4"/>
    <w:rsid w:val="00CF7710"/>
    <w:rsid w:val="00D4501E"/>
    <w:rsid w:val="00D700A2"/>
    <w:rsid w:val="00D723F8"/>
    <w:rsid w:val="00D778D4"/>
    <w:rsid w:val="00D77A68"/>
    <w:rsid w:val="00D801CE"/>
    <w:rsid w:val="00D92878"/>
    <w:rsid w:val="00DB4DC8"/>
    <w:rsid w:val="00DE0915"/>
    <w:rsid w:val="00DF7228"/>
    <w:rsid w:val="00E0555B"/>
    <w:rsid w:val="00E07317"/>
    <w:rsid w:val="00E20726"/>
    <w:rsid w:val="00E21916"/>
    <w:rsid w:val="00E2451C"/>
    <w:rsid w:val="00E32058"/>
    <w:rsid w:val="00E8321B"/>
    <w:rsid w:val="00E8673C"/>
    <w:rsid w:val="00E91289"/>
    <w:rsid w:val="00EA309F"/>
    <w:rsid w:val="00EC2194"/>
    <w:rsid w:val="00EC6836"/>
    <w:rsid w:val="00ED778A"/>
    <w:rsid w:val="00EE090B"/>
    <w:rsid w:val="00EE0C14"/>
    <w:rsid w:val="00F04C81"/>
    <w:rsid w:val="00F13D73"/>
    <w:rsid w:val="00F146B5"/>
    <w:rsid w:val="00F14FDC"/>
    <w:rsid w:val="00F21A04"/>
    <w:rsid w:val="00F402E2"/>
    <w:rsid w:val="00F43BF8"/>
    <w:rsid w:val="00F44B23"/>
    <w:rsid w:val="00F52923"/>
    <w:rsid w:val="00F64380"/>
    <w:rsid w:val="00F64E31"/>
    <w:rsid w:val="00F74553"/>
    <w:rsid w:val="00F84665"/>
    <w:rsid w:val="00F9769A"/>
    <w:rsid w:val="00FC25DC"/>
    <w:rsid w:val="00FD4366"/>
    <w:rsid w:val="00FD71DC"/>
    <w:rsid w:val="00FF0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left;mso-position-horizontal-relative:margin;mso-position-vertical-relative:page" fill="f" fillcolor="window" stroke="f">
      <v:fill color="window" on="f"/>
      <v:stroke on="f"/>
    </o:shapedefaults>
    <o:shapelayout v:ext="edit">
      <o:idmap v:ext="edit" data="2"/>
    </o:shapelayout>
  </w:shapeDefaults>
  <w:decimalSymbol w:val="."/>
  <w:listSeparator w:val=","/>
  <w14:docId w14:val="20F6BAA3"/>
  <w15:docId w15:val="{67808673-D563-45ED-8F42-C1FB0CF65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09CF"/>
  </w:style>
  <w:style w:type="paragraph" w:styleId="Heading1">
    <w:name w:val="heading 1"/>
    <w:basedOn w:val="Normal"/>
    <w:next w:val="Normal"/>
    <w:qFormat/>
    <w:pPr>
      <w:keepNext/>
      <w:numPr>
        <w:numId w:val="2"/>
      </w:numPr>
      <w:spacing w:before="240" w:after="60"/>
      <w:jc w:val="both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2"/>
      </w:numPr>
      <w:spacing w:before="240" w:after="60"/>
      <w:outlineLvl w:val="1"/>
    </w:pPr>
    <w:rPr>
      <w:rFonts w:ascii="Arial" w:hAnsi="Arial"/>
      <w:b/>
      <w:iCs/>
      <w:sz w:val="28"/>
      <w:szCs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128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D4501E"/>
    <w:pPr>
      <w:spacing w:after="120"/>
    </w:pPr>
  </w:style>
  <w:style w:type="character" w:styleId="PageNumber">
    <w:name w:val="page number"/>
    <w:basedOn w:val="DefaultParagraphFont"/>
  </w:style>
  <w:style w:type="paragraph" w:customStyle="1" w:styleId="Tekst">
    <w:name w:val="Tekst"/>
    <w:basedOn w:val="BodyText"/>
    <w:rsid w:val="00B21AA5"/>
    <w:pPr>
      <w:spacing w:after="0"/>
    </w:pPr>
  </w:style>
  <w:style w:type="paragraph" w:customStyle="1" w:styleId="Prdumine">
    <w:name w:val="Pöördumine"/>
    <w:basedOn w:val="Tekst"/>
    <w:qFormat/>
    <w:rsid w:val="007F0CF5"/>
    <w:pPr>
      <w:spacing w:after="280"/>
    </w:pPr>
  </w:style>
  <w:style w:type="paragraph" w:customStyle="1" w:styleId="Loetelu">
    <w:name w:val="Loetelu"/>
    <w:basedOn w:val="BodyText"/>
    <w:pPr>
      <w:numPr>
        <w:numId w:val="4"/>
      </w:numPr>
      <w:spacing w:before="120" w:after="0"/>
    </w:pPr>
  </w:style>
  <w:style w:type="paragraph" w:customStyle="1" w:styleId="Bodyt">
    <w:name w:val="Bodyt"/>
    <w:basedOn w:val="Normal"/>
    <w:pPr>
      <w:numPr>
        <w:ilvl w:val="1"/>
        <w:numId w:val="4"/>
      </w:numPr>
      <w:jc w:val="both"/>
    </w:pPr>
  </w:style>
  <w:style w:type="character" w:styleId="Hyperlink">
    <w:name w:val="Hyperlink"/>
    <w:rsid w:val="005139B9"/>
    <w:rPr>
      <w:color w:val="0000FF"/>
      <w:u w:val="single"/>
    </w:rPr>
  </w:style>
  <w:style w:type="paragraph" w:customStyle="1" w:styleId="Indekslinn">
    <w:name w:val="Indekslinn"/>
    <w:basedOn w:val="Tekst"/>
    <w:next w:val="Tekst"/>
    <w:qFormat/>
    <w:rsid w:val="003576D7"/>
  </w:style>
  <w:style w:type="paragraph" w:customStyle="1" w:styleId="Adressaat">
    <w:name w:val="Adressaat"/>
    <w:basedOn w:val="Tekst"/>
    <w:qFormat/>
    <w:rsid w:val="00355D70"/>
    <w:pPr>
      <w:tabs>
        <w:tab w:val="left" w:pos="5387"/>
      </w:tabs>
      <w:spacing w:before="960"/>
    </w:pPr>
  </w:style>
  <w:style w:type="paragraph" w:customStyle="1" w:styleId="Kirjapealkiri">
    <w:name w:val="Kirjapealkiri"/>
    <w:basedOn w:val="BodyText"/>
    <w:next w:val="BodyText"/>
    <w:qFormat/>
    <w:rsid w:val="00005729"/>
    <w:pPr>
      <w:spacing w:before="960" w:after="720"/>
      <w:ind w:right="5103"/>
    </w:pPr>
  </w:style>
  <w:style w:type="paragraph" w:customStyle="1" w:styleId="Lpetus">
    <w:name w:val="Lõpetus"/>
    <w:basedOn w:val="BodyText"/>
    <w:next w:val="BodyText"/>
    <w:qFormat/>
    <w:rsid w:val="007F0CF5"/>
    <w:pPr>
      <w:spacing w:before="400"/>
    </w:pPr>
  </w:style>
  <w:style w:type="paragraph" w:customStyle="1" w:styleId="Allkirjastajanimi">
    <w:name w:val="Allkirjastaja nimi"/>
    <w:basedOn w:val="BodyText"/>
    <w:next w:val="BodyText"/>
    <w:qFormat/>
    <w:rsid w:val="00D4501E"/>
    <w:pPr>
      <w:spacing w:after="0"/>
    </w:pPr>
  </w:style>
  <w:style w:type="paragraph" w:customStyle="1" w:styleId="Ametinimetus">
    <w:name w:val="Ametinimetus"/>
    <w:basedOn w:val="BodyText"/>
    <w:next w:val="BodyText"/>
    <w:qFormat/>
    <w:rsid w:val="00AD28E6"/>
    <w:pPr>
      <w:spacing w:after="600"/>
    </w:pPr>
  </w:style>
  <w:style w:type="paragraph" w:customStyle="1" w:styleId="Lisamrkus">
    <w:name w:val="Lisamärkus"/>
    <w:basedOn w:val="Ametinimetus"/>
    <w:next w:val="BodyText"/>
    <w:qFormat/>
    <w:rsid w:val="00AD28E6"/>
    <w:pPr>
      <w:spacing w:after="0"/>
    </w:pPr>
  </w:style>
  <w:style w:type="paragraph" w:customStyle="1" w:styleId="Aadress">
    <w:name w:val="Aadress"/>
    <w:basedOn w:val="Adressaat"/>
    <w:next w:val="Tekst"/>
    <w:qFormat/>
    <w:rsid w:val="00355D70"/>
    <w:pPr>
      <w:spacing w:before="0"/>
    </w:pPr>
  </w:style>
  <w:style w:type="paragraph" w:customStyle="1" w:styleId="Lisamrge">
    <w:name w:val="Lisamärge"/>
    <w:basedOn w:val="Tekst"/>
    <w:qFormat/>
    <w:rsid w:val="00DE0915"/>
    <w:pPr>
      <w:tabs>
        <w:tab w:val="left" w:pos="1134"/>
      </w:tabs>
    </w:pPr>
  </w:style>
  <w:style w:type="character" w:customStyle="1" w:styleId="BodyTextChar">
    <w:name w:val="Body Text Char"/>
    <w:basedOn w:val="DefaultParagraphFont"/>
    <w:link w:val="BodyText"/>
    <w:rsid w:val="00D4501E"/>
    <w:rPr>
      <w:sz w:val="24"/>
      <w:lang w:eastAsia="en-US"/>
    </w:rPr>
  </w:style>
  <w:style w:type="paragraph" w:customStyle="1" w:styleId="Allkirjastatuddigit">
    <w:name w:val="Allkirjastatud digit"/>
    <w:basedOn w:val="BodyText"/>
    <w:qFormat/>
    <w:rsid w:val="00135B43"/>
    <w:pPr>
      <w:spacing w:before="360"/>
    </w:pPr>
  </w:style>
  <w:style w:type="character" w:styleId="PlaceholderText">
    <w:name w:val="Placeholder Text"/>
    <w:basedOn w:val="DefaultParagraphFont"/>
    <w:uiPriority w:val="99"/>
    <w:semiHidden/>
    <w:rsid w:val="00A25808"/>
    <w:rPr>
      <w:color w:val="808080"/>
    </w:rPr>
  </w:style>
  <w:style w:type="character" w:customStyle="1" w:styleId="HeaderChar">
    <w:name w:val="Header Char"/>
    <w:basedOn w:val="DefaultParagraphFont"/>
    <w:link w:val="Header"/>
    <w:uiPriority w:val="99"/>
    <w:rsid w:val="00E91289"/>
    <w:rPr>
      <w:sz w:val="24"/>
      <w:lang w:val="en-GB" w:eastAsia="en-US"/>
    </w:rPr>
  </w:style>
  <w:style w:type="table" w:styleId="TableGrid">
    <w:name w:val="Table Grid"/>
    <w:basedOn w:val="TableNormal"/>
    <w:rsid w:val="00865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477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46297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rsid w:val="00070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nhideWhenUsed/>
    <w:qFormat/>
    <w:rsid w:val="002E7AC9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ikko.Kallakas\Downloads\Ki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66F83A-EE3D-4554-B088-7CAAF54F6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Kiri.dotx</Template>
  <TotalTime>0</TotalTime>
  <Pages>3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Tallinna Tehnikaülikool</vt:lpstr>
    </vt:vector>
  </TitlesOfParts>
  <Company>TTY  IT täiendõppekeskus</Company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Tallinna Tehnikaülikool</dc:title>
  <dc:subject/>
  <dc:creator>Heikko Kallakas</dc:creator>
  <cp:keywords/>
  <cp:lastModifiedBy>Kaarel Tali</cp:lastModifiedBy>
  <cp:revision>2</cp:revision>
  <cp:lastPrinted>2009-04-02T09:47:00Z</cp:lastPrinted>
  <dcterms:created xsi:type="dcterms:W3CDTF">2023-02-01T12:57:00Z</dcterms:created>
  <dcterms:modified xsi:type="dcterms:W3CDTF">2023-02-01T12:57:00Z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lta_senderRegDate">
    <vt:lpwstr>{kuupäev}</vt:lpwstr>
  </property>
  <property fmtid="{D5CDD505-2E9C-101B-9397-08002B2CF9AE}" pid="3" name="delta_senderRegNumber">
    <vt:lpwstr>{nr}</vt:lpwstr>
  </property>
  <property fmtid="{D5CDD505-2E9C-101B-9397-08002B2CF9AE}" pid="4" name="delta_regDateTime">
    <vt:lpwstr>{kuupäev}</vt:lpwstr>
  </property>
  <property fmtid="{D5CDD505-2E9C-101B-9397-08002B2CF9AE}" pid="5" name="delta_regNumber">
    <vt:lpwstr>{nr}</vt:lpwstr>
  </property>
  <property fmtid="{D5CDD505-2E9C-101B-9397-08002B2CF9AE}" pid="6" name="delta_docName">
    <vt:lpwstr>{Pealkiri}</vt:lpwstr>
  </property>
  <property fmtid="{D5CDD505-2E9C-101B-9397-08002B2CF9AE}" pid="7" name="delta_signerName">
    <vt:lpwstr>{Allkirjastaja nimi}</vt:lpwstr>
  </property>
  <property fmtid="{D5CDD505-2E9C-101B-9397-08002B2CF9AE}" pid="8" name="delta_signerJobTitle">
    <vt:lpwstr>{ametinimetus}</vt:lpwstr>
  </property>
  <property fmtid="{D5CDD505-2E9C-101B-9397-08002B2CF9AE}" pid="9" name="delta_ownerName">
    <vt:lpwstr>{Koostaja nimi}</vt:lpwstr>
  </property>
  <property fmtid="{D5CDD505-2E9C-101B-9397-08002B2CF9AE}" pid="10" name="delta_ownerPhone">
    <vt:lpwstr>{telefon}</vt:lpwstr>
  </property>
  <property fmtid="{D5CDD505-2E9C-101B-9397-08002B2CF9AE}" pid="11" name="delta_ownerEmail">
    <vt:lpwstr>{e-post}</vt:lpwstr>
  </property>
  <property fmtid="{D5CDD505-2E9C-101B-9397-08002B2CF9AE}" pid="12" name="delta_accessRestrictionBeginDate">
    <vt:lpwstr>{JP kehtiv alates}</vt:lpwstr>
  </property>
  <property fmtid="{D5CDD505-2E9C-101B-9397-08002B2CF9AE}" pid="13" name="delta_accessRestrictionEndDate">
    <vt:lpwstr>{JP kehtiv kuni}</vt:lpwstr>
  </property>
  <property fmtid="{D5CDD505-2E9C-101B-9397-08002B2CF9AE}" pid="14" name="delta_accessRestrictionEndDesc">
    <vt:lpwstr>{JP kehtiv kuni kirjeldus}</vt:lpwstr>
  </property>
  <property fmtid="{D5CDD505-2E9C-101B-9397-08002B2CF9AE}" pid="15" name="delta_accessRestrictionReason">
    <vt:lpwstr>{JP alus}</vt:lpwstr>
  </property>
  <property fmtid="{D5CDD505-2E9C-101B-9397-08002B2CF9AE}" pid="16" name="delta_recipientPersonName">
    <vt:lpwstr>{Adressaadi nimi}</vt:lpwstr>
  </property>
  <property fmtid="{D5CDD505-2E9C-101B-9397-08002B2CF9AE}" pid="17" name="delta_recipientName">
    <vt:lpwstr>{Asutus}</vt:lpwstr>
  </property>
  <property fmtid="{D5CDD505-2E9C-101B-9397-08002B2CF9AE}" pid="18" name="delta_recipientStreetHouse">
    <vt:lpwstr>{Aadress}</vt:lpwstr>
  </property>
  <property fmtid="{D5CDD505-2E9C-101B-9397-08002B2CF9AE}" pid="19" name="delta_recipientPostalCity">
    <vt:lpwstr>{Indeks Linn/Maakond}</vt:lpwstr>
  </property>
</Properties>
</file>